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C86EC" w14:textId="77777777" w:rsidR="00E757A1" w:rsidRDefault="00E757A1" w:rsidP="00E757A1">
      <w:pPr>
        <w:spacing w:line="240" w:lineRule="auto"/>
        <w:jc w:val="center"/>
        <w:rPr>
          <w:rFonts w:ascii="Arial Narrow" w:eastAsia="Arial Narrow" w:hAnsi="Arial Narrow" w:cs="Arial Narrow"/>
          <w:b/>
          <w:color w:val="000000"/>
        </w:rPr>
      </w:pPr>
      <w:r>
        <w:rPr>
          <w:rFonts w:ascii="Arial Narrow" w:eastAsia="Arial Narrow" w:hAnsi="Arial Narrow" w:cs="Arial Narrow"/>
          <w:b/>
          <w:noProof/>
          <w:color w:val="000000"/>
        </w:rPr>
        <w:drawing>
          <wp:inline distT="0" distB="0" distL="0" distR="0" wp14:anchorId="1551F5A5" wp14:editId="04497A69">
            <wp:extent cx="2324100" cy="9334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324100" cy="933450"/>
                    </a:xfrm>
                    <a:prstGeom prst="rect">
                      <a:avLst/>
                    </a:prstGeom>
                    <a:ln/>
                  </pic:spPr>
                </pic:pic>
              </a:graphicData>
            </a:graphic>
          </wp:inline>
        </w:drawing>
      </w:r>
    </w:p>
    <w:p w14:paraId="4560F156" w14:textId="77777777" w:rsidR="00E757A1" w:rsidRDefault="00E757A1" w:rsidP="00E757A1">
      <w:pPr>
        <w:spacing w:line="240" w:lineRule="auto"/>
        <w:jc w:val="center"/>
        <w:rPr>
          <w:rFonts w:ascii="Arial Narrow" w:eastAsia="Arial Narrow" w:hAnsi="Arial Narrow" w:cs="Arial Narrow"/>
          <w:b/>
          <w:color w:val="000000"/>
        </w:rPr>
      </w:pPr>
    </w:p>
    <w:p w14:paraId="331755C5" w14:textId="6D43DC93" w:rsidR="00E757A1" w:rsidRDefault="00E757A1" w:rsidP="00E757A1">
      <w:pPr>
        <w:spacing w:line="240"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ISS </w:t>
      </w:r>
      <w:bookmarkStart w:id="0" w:name="_GoBack"/>
      <w:bookmarkEnd w:id="0"/>
      <w:r>
        <w:rPr>
          <w:rFonts w:ascii="Arial Narrow" w:eastAsia="Arial Narrow" w:hAnsi="Arial Narrow" w:cs="Arial Narrow"/>
          <w:b/>
          <w:color w:val="000000"/>
        </w:rPr>
        <w:t>High School</w:t>
      </w:r>
      <w:r>
        <w:rPr>
          <w:rFonts w:ascii="Arial Narrow" w:eastAsia="Arial Narrow" w:hAnsi="Arial Narrow" w:cs="Arial Narrow"/>
          <w:b/>
          <w:color w:val="000000"/>
        </w:rPr>
        <w:t xml:space="preserve"> Syllabus</w:t>
      </w:r>
    </w:p>
    <w:p w14:paraId="21424521" w14:textId="77777777" w:rsidR="00E757A1" w:rsidRDefault="00E757A1" w:rsidP="00E757A1">
      <w:pPr>
        <w:spacing w:line="240" w:lineRule="auto"/>
        <w:jc w:val="center"/>
        <w:rPr>
          <w:rFonts w:ascii="Arial Narrow" w:eastAsia="Arial Narrow" w:hAnsi="Arial Narrow" w:cs="Arial Narrow"/>
          <w:b/>
          <w:color w:val="000000"/>
        </w:rPr>
      </w:pPr>
      <w:r>
        <w:rPr>
          <w:rFonts w:ascii="Arial Narrow" w:eastAsia="Arial Narrow" w:hAnsi="Arial Narrow" w:cs="Arial Narrow"/>
          <w:b/>
          <w:color w:val="000000"/>
        </w:rPr>
        <w:t>Music Teacher: Juan Guivin</w:t>
      </w:r>
    </w:p>
    <w:p w14:paraId="0662BF4F" w14:textId="77777777" w:rsidR="00E757A1" w:rsidRDefault="00E757A1" w:rsidP="00E757A1">
      <w:pPr>
        <w:spacing w:line="240" w:lineRule="auto"/>
        <w:jc w:val="center"/>
        <w:rPr>
          <w:rFonts w:ascii="Arial Narrow" w:eastAsia="Arial Narrow" w:hAnsi="Arial Narrow" w:cs="Arial Narrow"/>
          <w:b/>
          <w:color w:val="000000"/>
        </w:rPr>
      </w:pPr>
      <w:r>
        <w:rPr>
          <w:rFonts w:ascii="Arial Narrow" w:eastAsia="Arial Narrow" w:hAnsi="Arial Narrow" w:cs="Arial Narrow"/>
          <w:b/>
          <w:color w:val="000000"/>
        </w:rPr>
        <w:t>2019/2020</w:t>
      </w:r>
    </w:p>
    <w:p w14:paraId="5FC31C22" w14:textId="77777777" w:rsidR="00E757A1" w:rsidRDefault="00E757A1" w:rsidP="00E757A1">
      <w:pPr>
        <w:spacing w:line="240" w:lineRule="auto"/>
        <w:jc w:val="center"/>
        <w:rPr>
          <w:rFonts w:ascii="Times New Roman" w:eastAsia="Times New Roman" w:hAnsi="Times New Roman" w:cs="Times New Roman"/>
          <w:sz w:val="24"/>
          <w:szCs w:val="24"/>
        </w:rPr>
      </w:pPr>
    </w:p>
    <w:p w14:paraId="00000001" w14:textId="77777777" w:rsidR="007D2DE0" w:rsidRDefault="00E845DC" w:rsidP="00E757A1">
      <w:pPr>
        <w:jc w:val="center"/>
        <w:rPr>
          <w:rFonts w:ascii="Arial Narrow" w:eastAsia="Arial Narrow" w:hAnsi="Arial Narrow" w:cs="Arial Narrow"/>
          <w:b/>
          <w:sz w:val="28"/>
          <w:szCs w:val="28"/>
        </w:rPr>
      </w:pPr>
      <w:r>
        <w:rPr>
          <w:rFonts w:ascii="Arial Narrow" w:eastAsia="Arial Narrow" w:hAnsi="Arial Narrow" w:cs="Arial Narrow"/>
          <w:b/>
          <w:sz w:val="28"/>
          <w:szCs w:val="28"/>
        </w:rPr>
        <w:t>High School Standards</w:t>
      </w:r>
    </w:p>
    <w:p w14:paraId="00000002" w14:textId="4F44D968" w:rsidR="007D2DE0" w:rsidRDefault="00E845DC" w:rsidP="00E757A1">
      <w:pPr>
        <w:jc w:val="center"/>
        <w:rPr>
          <w:rFonts w:ascii="Arial Narrow" w:eastAsia="Arial Narrow" w:hAnsi="Arial Narrow" w:cs="Arial Narrow"/>
        </w:rPr>
      </w:pPr>
      <w:r>
        <w:rPr>
          <w:rFonts w:ascii="Arial Narrow" w:eastAsia="Arial Narrow" w:hAnsi="Arial Narrow" w:cs="Arial Narrow"/>
        </w:rPr>
        <w:t>Visual and Performing Arts:</w:t>
      </w:r>
    </w:p>
    <w:p w14:paraId="00000003" w14:textId="1F5554E2" w:rsidR="007D2DE0" w:rsidRDefault="00E845DC" w:rsidP="00E757A1">
      <w:pPr>
        <w:jc w:val="center"/>
      </w:pPr>
      <w:r>
        <w:rPr>
          <w:rFonts w:ascii="Arial Narrow" w:eastAsia="Arial Narrow" w:hAnsi="Arial Narrow" w:cs="Arial Narrow"/>
        </w:rPr>
        <w:t>Music Content Standards.</w:t>
      </w:r>
    </w:p>
    <w:p w14:paraId="00000004" w14:textId="77777777" w:rsidR="007D2DE0" w:rsidRDefault="00E845DC" w:rsidP="00E757A1">
      <w:pPr>
        <w:jc w:val="center"/>
        <w:rPr>
          <w:rFonts w:ascii="Arial Narrow" w:eastAsia="Arial Narrow" w:hAnsi="Arial Narrow" w:cs="Arial Narrow"/>
        </w:rPr>
      </w:pPr>
      <w:r>
        <w:rPr>
          <w:rFonts w:ascii="Arial Narrow" w:eastAsia="Arial Narrow" w:hAnsi="Arial Narrow" w:cs="Arial Narrow"/>
        </w:rPr>
        <w:t>High school students develop and refine their ability to read, play, and compose music. Immersed in all aspects of music, they transcribe songs, sight-read accurately and expressively, and analyze music as to musical elements, expressive devices, compositi</w:t>
      </w:r>
      <w:r>
        <w:rPr>
          <w:rFonts w:ascii="Arial Narrow" w:eastAsia="Arial Narrow" w:hAnsi="Arial Narrow" w:cs="Arial Narrow"/>
        </w:rPr>
        <w:t>onal devices and techniques, and use of form. Focusing on vocal or instrumental skills, they perform by themselves and in ensembles a more complex repertoire of music with technical accuracy and expression. Composing, arranging, and improvising music requi</w:t>
      </w:r>
      <w:r>
        <w:rPr>
          <w:rFonts w:ascii="Arial Narrow" w:eastAsia="Arial Narrow" w:hAnsi="Arial Narrow" w:cs="Arial Narrow"/>
        </w:rPr>
        <w:t>re application of musical elements and perhaps the use of various digital or electronic instruments. They also study musicians and the historical aspects of music developed in the World and in various cultures and time periods.</w:t>
      </w:r>
    </w:p>
    <w:p w14:paraId="00000005" w14:textId="27A61D5F" w:rsidR="007D2DE0" w:rsidRDefault="00E845DC" w:rsidP="00E757A1">
      <w:pPr>
        <w:jc w:val="center"/>
        <w:rPr>
          <w:rFonts w:ascii="Arial Narrow" w:eastAsia="Arial Narrow" w:hAnsi="Arial Narrow" w:cs="Arial Narrow"/>
        </w:rPr>
      </w:pPr>
      <w:r>
        <w:rPr>
          <w:rFonts w:ascii="Arial Narrow" w:eastAsia="Arial Narrow" w:hAnsi="Arial Narrow" w:cs="Arial Narrow"/>
        </w:rPr>
        <w:t>For example, they may expla</w:t>
      </w:r>
      <w:r>
        <w:rPr>
          <w:rFonts w:ascii="Arial Narrow" w:eastAsia="Arial Narrow" w:hAnsi="Arial Narrow" w:cs="Arial Narrow"/>
        </w:rPr>
        <w:t>in the role of various musicians in the culture, describe differences in musical styles, and classify and compare stylistic features of music. As students gain the ability to develop and apply specific criteria for judging and evaluating the quality and ef</w:t>
      </w:r>
      <w:r>
        <w:rPr>
          <w:rFonts w:ascii="Arial Narrow" w:eastAsia="Arial Narrow" w:hAnsi="Arial Narrow" w:cs="Arial Narrow"/>
        </w:rPr>
        <w:t>fectiveness of music and performances, they are better able to apply criteria to improving their own work, realizing that the same criteria may not apply to music from other cultures and time periods.</w:t>
      </w:r>
    </w:p>
    <w:p w14:paraId="00000006" w14:textId="77777777" w:rsidR="007D2DE0" w:rsidRDefault="00E845DC" w:rsidP="00E757A1">
      <w:pPr>
        <w:jc w:val="center"/>
        <w:rPr>
          <w:rFonts w:ascii="Arial Narrow" w:eastAsia="Arial Narrow" w:hAnsi="Arial Narrow" w:cs="Arial Narrow"/>
        </w:rPr>
      </w:pPr>
      <w:r>
        <w:rPr>
          <w:rFonts w:ascii="Arial Narrow" w:eastAsia="Arial Narrow" w:hAnsi="Arial Narrow" w:cs="Arial Narrow"/>
        </w:rPr>
        <w:t>They also gain insights into why and how people from di</w:t>
      </w:r>
      <w:r>
        <w:rPr>
          <w:rFonts w:ascii="Arial Narrow" w:eastAsia="Arial Narrow" w:hAnsi="Arial Narrow" w:cs="Arial Narrow"/>
        </w:rPr>
        <w:t>fferent parts of the world create and respond to music. Further, they analyze the role and function of music in American culture as related to the other arts disciplines, examine the function of music in radio, television, and advertising, and research mus</w:t>
      </w:r>
      <w:r>
        <w:rPr>
          <w:rFonts w:ascii="Arial Narrow" w:eastAsia="Arial Narrow" w:hAnsi="Arial Narrow" w:cs="Arial Narrow"/>
        </w:rPr>
        <w:t>ical careers.</w:t>
      </w:r>
    </w:p>
    <w:p w14:paraId="00000007" w14:textId="77777777" w:rsidR="007D2DE0" w:rsidRDefault="007D2DE0" w:rsidP="00E757A1">
      <w:pPr>
        <w:jc w:val="center"/>
        <w:rPr>
          <w:rFonts w:ascii="Arial Narrow" w:eastAsia="Arial Narrow" w:hAnsi="Arial Narrow" w:cs="Arial Narrow"/>
          <w:b/>
        </w:rPr>
      </w:pPr>
      <w:bookmarkStart w:id="1" w:name="_gjdgxs" w:colFirst="0" w:colLast="0"/>
      <w:bookmarkEnd w:id="1"/>
    </w:p>
    <w:p w14:paraId="00000008" w14:textId="77777777" w:rsidR="007D2DE0" w:rsidRDefault="00E845DC" w:rsidP="00E757A1">
      <w:pPr>
        <w:jc w:val="center"/>
        <w:rPr>
          <w:rFonts w:ascii="Arial Narrow" w:eastAsia="Arial Narrow" w:hAnsi="Arial Narrow" w:cs="Arial Narrow"/>
          <w:b/>
        </w:rPr>
      </w:pPr>
      <w:r>
        <w:rPr>
          <w:rFonts w:ascii="Arial Narrow" w:eastAsia="Arial Narrow" w:hAnsi="Arial Narrow" w:cs="Arial Narrow"/>
          <w:b/>
        </w:rPr>
        <w:t>1.0 ARTISTIC PERCEPTION</w:t>
      </w:r>
    </w:p>
    <w:p w14:paraId="00000009" w14:textId="77777777" w:rsidR="007D2DE0" w:rsidRDefault="00E845DC" w:rsidP="00E757A1">
      <w:pPr>
        <w:jc w:val="center"/>
        <w:rPr>
          <w:rFonts w:ascii="Arial Narrow" w:eastAsia="Arial Narrow" w:hAnsi="Arial Narrow" w:cs="Arial Narrow"/>
        </w:rPr>
      </w:pPr>
      <w:r>
        <w:rPr>
          <w:rFonts w:ascii="Arial Narrow" w:eastAsia="Arial Narrow" w:hAnsi="Arial Narrow" w:cs="Arial Narrow"/>
        </w:rPr>
        <w:t>Processing, Analyzing, and Responding to Sensory Information through the Language and Skills Unique to Music</w:t>
      </w:r>
    </w:p>
    <w:p w14:paraId="0000000A" w14:textId="77777777" w:rsidR="007D2DE0" w:rsidRDefault="00E845DC" w:rsidP="00E757A1">
      <w:pPr>
        <w:jc w:val="center"/>
        <w:rPr>
          <w:rFonts w:ascii="Arial Narrow" w:eastAsia="Arial Narrow" w:hAnsi="Arial Narrow" w:cs="Arial Narrow"/>
        </w:rPr>
      </w:pPr>
      <w:r>
        <w:rPr>
          <w:rFonts w:ascii="Arial Narrow" w:eastAsia="Arial Narrow" w:hAnsi="Arial Narrow" w:cs="Arial Narrow"/>
        </w:rPr>
        <w:t>Students read, notate, listen to, analyze, and describe music and other aural information, using the termino</w:t>
      </w:r>
      <w:r>
        <w:rPr>
          <w:rFonts w:ascii="Arial Narrow" w:eastAsia="Arial Narrow" w:hAnsi="Arial Narrow" w:cs="Arial Narrow"/>
        </w:rPr>
        <w:t>logy of music.</w:t>
      </w:r>
    </w:p>
    <w:p w14:paraId="0000000B" w14:textId="77777777" w:rsidR="007D2DE0" w:rsidRDefault="00E845DC" w:rsidP="00E757A1">
      <w:pPr>
        <w:jc w:val="center"/>
        <w:rPr>
          <w:rFonts w:ascii="Arial Narrow" w:eastAsia="Arial Narrow" w:hAnsi="Arial Narrow" w:cs="Arial Narrow"/>
          <w:b/>
        </w:rPr>
      </w:pPr>
      <w:r>
        <w:rPr>
          <w:rFonts w:ascii="Arial Narrow" w:eastAsia="Arial Narrow" w:hAnsi="Arial Narrow" w:cs="Arial Narrow"/>
          <w:b/>
        </w:rPr>
        <w:t>Read and Notate Music</w:t>
      </w:r>
    </w:p>
    <w:p w14:paraId="0000000C" w14:textId="77777777" w:rsidR="007D2DE0" w:rsidRDefault="00E845DC" w:rsidP="00E757A1">
      <w:pPr>
        <w:numPr>
          <w:ilvl w:val="0"/>
          <w:numId w:val="8"/>
        </w:numPr>
        <w:jc w:val="center"/>
      </w:pPr>
      <w:r>
        <w:rPr>
          <w:rFonts w:ascii="Arial Narrow" w:eastAsia="Arial Narrow" w:hAnsi="Arial Narrow" w:cs="Arial Narrow"/>
        </w:rPr>
        <w:t>1.1 Read an instrumental or vocal score of up to four staves and explain how the elements of music are used.</w:t>
      </w:r>
    </w:p>
    <w:p w14:paraId="0000000D" w14:textId="77777777" w:rsidR="007D2DE0" w:rsidRDefault="00E845DC" w:rsidP="00E757A1">
      <w:pPr>
        <w:numPr>
          <w:ilvl w:val="0"/>
          <w:numId w:val="8"/>
        </w:numPr>
        <w:jc w:val="center"/>
      </w:pPr>
      <w:r>
        <w:rPr>
          <w:rFonts w:ascii="Arial Narrow" w:eastAsia="Arial Narrow" w:hAnsi="Arial Narrow" w:cs="Arial Narrow"/>
        </w:rPr>
        <w:lastRenderedPageBreak/>
        <w:t xml:space="preserve">1.2 Transcribe simple songs when presented aurally into melodic and rhythmic notation (level of difficulty: 1 </w:t>
      </w:r>
      <w:r>
        <w:rPr>
          <w:rFonts w:ascii="Arial Narrow" w:eastAsia="Arial Narrow" w:hAnsi="Arial Narrow" w:cs="Arial Narrow"/>
        </w:rPr>
        <w:t>on a scale of 1-6).</w:t>
      </w:r>
    </w:p>
    <w:p w14:paraId="0000000E" w14:textId="77777777" w:rsidR="007D2DE0" w:rsidRDefault="00E845DC" w:rsidP="00E757A1">
      <w:pPr>
        <w:numPr>
          <w:ilvl w:val="0"/>
          <w:numId w:val="8"/>
        </w:numPr>
        <w:jc w:val="center"/>
      </w:pPr>
      <w:r>
        <w:rPr>
          <w:rFonts w:ascii="Arial Narrow" w:eastAsia="Arial Narrow" w:hAnsi="Arial Narrow" w:cs="Arial Narrow"/>
        </w:rPr>
        <w:t>1.3 Sight-read music accurately and expressively (level of difficulty: 3 on a scale of 1-6).</w:t>
      </w:r>
    </w:p>
    <w:p w14:paraId="0000000F" w14:textId="77777777" w:rsidR="007D2DE0" w:rsidRDefault="00E845DC" w:rsidP="00E757A1">
      <w:pPr>
        <w:jc w:val="center"/>
        <w:rPr>
          <w:rFonts w:ascii="Arial Narrow" w:eastAsia="Arial Narrow" w:hAnsi="Arial Narrow" w:cs="Arial Narrow"/>
          <w:b/>
        </w:rPr>
      </w:pPr>
      <w:r>
        <w:rPr>
          <w:rFonts w:ascii="Arial Narrow" w:eastAsia="Arial Narrow" w:hAnsi="Arial Narrow" w:cs="Arial Narrow"/>
          <w:b/>
        </w:rPr>
        <w:t>Listen to, Analyze, and Describe Music</w:t>
      </w:r>
    </w:p>
    <w:p w14:paraId="00000010" w14:textId="77777777" w:rsidR="007D2DE0" w:rsidRDefault="00E845DC" w:rsidP="00E757A1">
      <w:pPr>
        <w:numPr>
          <w:ilvl w:val="0"/>
          <w:numId w:val="9"/>
        </w:numPr>
        <w:jc w:val="center"/>
      </w:pPr>
      <w:r>
        <w:rPr>
          <w:rFonts w:ascii="Arial Narrow" w:eastAsia="Arial Narrow" w:hAnsi="Arial Narrow" w:cs="Arial Narrow"/>
        </w:rPr>
        <w:t>1.4 Analyze and describe the use of musical elements and expressive devices (e.g., articulation, dynamic</w:t>
      </w:r>
      <w:r>
        <w:rPr>
          <w:rFonts w:ascii="Arial Narrow" w:eastAsia="Arial Narrow" w:hAnsi="Arial Narrow" w:cs="Arial Narrow"/>
        </w:rPr>
        <w:t xml:space="preserve"> markings) in aural examples in a varied repertoire of music representing diverse genres, styles, and cultures.</w:t>
      </w:r>
    </w:p>
    <w:p w14:paraId="00000011" w14:textId="77777777" w:rsidR="007D2DE0" w:rsidRDefault="00E845DC" w:rsidP="00E757A1">
      <w:pPr>
        <w:numPr>
          <w:ilvl w:val="0"/>
          <w:numId w:val="9"/>
        </w:numPr>
        <w:jc w:val="center"/>
      </w:pPr>
      <w:r>
        <w:rPr>
          <w:rFonts w:ascii="Arial Narrow" w:eastAsia="Arial Narrow" w:hAnsi="Arial Narrow" w:cs="Arial Narrow"/>
        </w:rPr>
        <w:t>1.5 Identify and explain a variety of compositional devices and techniques used to provide unity, variety, tension, and release in aural example</w:t>
      </w:r>
      <w:r>
        <w:rPr>
          <w:rFonts w:ascii="Arial Narrow" w:eastAsia="Arial Narrow" w:hAnsi="Arial Narrow" w:cs="Arial Narrow"/>
        </w:rPr>
        <w:t>s.</w:t>
      </w:r>
    </w:p>
    <w:p w14:paraId="00000012" w14:textId="77777777" w:rsidR="007D2DE0" w:rsidRDefault="00E845DC" w:rsidP="00E757A1">
      <w:pPr>
        <w:numPr>
          <w:ilvl w:val="0"/>
          <w:numId w:val="9"/>
        </w:numPr>
        <w:jc w:val="center"/>
      </w:pPr>
      <w:r>
        <w:rPr>
          <w:rFonts w:ascii="Arial Narrow" w:eastAsia="Arial Narrow" w:hAnsi="Arial Narrow" w:cs="Arial Narrow"/>
        </w:rPr>
        <w:t>1.6 Analyze the use of form in a varied repertoire of music representing diverse genres, styles, and cultures.</w:t>
      </w:r>
    </w:p>
    <w:p w14:paraId="00000013" w14:textId="77777777" w:rsidR="007D2DE0" w:rsidRDefault="00E845DC" w:rsidP="00E757A1">
      <w:pPr>
        <w:jc w:val="center"/>
        <w:rPr>
          <w:rFonts w:ascii="Arial Narrow" w:eastAsia="Arial Narrow" w:hAnsi="Arial Narrow" w:cs="Arial Narrow"/>
          <w:b/>
        </w:rPr>
      </w:pPr>
      <w:r>
        <w:rPr>
          <w:rFonts w:ascii="Arial Narrow" w:eastAsia="Arial Narrow" w:hAnsi="Arial Narrow" w:cs="Arial Narrow"/>
          <w:b/>
        </w:rPr>
        <w:t>2.0 CREATIVE EXPRESSION</w:t>
      </w:r>
    </w:p>
    <w:p w14:paraId="00000014" w14:textId="77777777" w:rsidR="007D2DE0" w:rsidRDefault="00E845DC" w:rsidP="00E757A1">
      <w:pPr>
        <w:jc w:val="center"/>
        <w:rPr>
          <w:rFonts w:ascii="Arial Narrow" w:eastAsia="Arial Narrow" w:hAnsi="Arial Narrow" w:cs="Arial Narrow"/>
        </w:rPr>
      </w:pPr>
      <w:r>
        <w:rPr>
          <w:rFonts w:ascii="Arial Narrow" w:eastAsia="Arial Narrow" w:hAnsi="Arial Narrow" w:cs="Arial Narrow"/>
        </w:rPr>
        <w:t>Creating, Performing, and Participating in Music</w:t>
      </w:r>
    </w:p>
    <w:p w14:paraId="00000015" w14:textId="77777777" w:rsidR="007D2DE0" w:rsidRDefault="00E845DC" w:rsidP="00E757A1">
      <w:pPr>
        <w:jc w:val="center"/>
        <w:rPr>
          <w:rFonts w:ascii="Arial Narrow" w:eastAsia="Arial Narrow" w:hAnsi="Arial Narrow" w:cs="Arial Narrow"/>
        </w:rPr>
      </w:pPr>
      <w:r>
        <w:rPr>
          <w:rFonts w:ascii="Arial Narrow" w:eastAsia="Arial Narrow" w:hAnsi="Arial Narrow" w:cs="Arial Narrow"/>
        </w:rPr>
        <w:t xml:space="preserve">Students apply vocal and instrumental musical skills in performing a </w:t>
      </w:r>
      <w:r>
        <w:rPr>
          <w:rFonts w:ascii="Arial Narrow" w:eastAsia="Arial Narrow" w:hAnsi="Arial Narrow" w:cs="Arial Narrow"/>
        </w:rPr>
        <w:t>varied repertoire of music. They compose and arrange music and improvise melodies, variations, and accompaniments, using digital/electronic technology when appropriate.</w:t>
      </w:r>
    </w:p>
    <w:p w14:paraId="00000016" w14:textId="77777777" w:rsidR="007D2DE0" w:rsidRDefault="00E845DC" w:rsidP="00E757A1">
      <w:pPr>
        <w:jc w:val="center"/>
        <w:rPr>
          <w:rFonts w:ascii="Arial Narrow" w:eastAsia="Arial Narrow" w:hAnsi="Arial Narrow" w:cs="Arial Narrow"/>
          <w:b/>
        </w:rPr>
      </w:pPr>
      <w:r>
        <w:rPr>
          <w:rFonts w:ascii="Arial Narrow" w:eastAsia="Arial Narrow" w:hAnsi="Arial Narrow" w:cs="Arial Narrow"/>
          <w:b/>
        </w:rPr>
        <w:t>Apply Vocal and Instrumental Skills</w:t>
      </w:r>
    </w:p>
    <w:p w14:paraId="00000017" w14:textId="77777777" w:rsidR="007D2DE0" w:rsidRDefault="00E845DC" w:rsidP="00E757A1">
      <w:pPr>
        <w:numPr>
          <w:ilvl w:val="0"/>
          <w:numId w:val="10"/>
        </w:numPr>
        <w:jc w:val="center"/>
      </w:pPr>
      <w:r>
        <w:rPr>
          <w:rFonts w:ascii="Arial Narrow" w:eastAsia="Arial Narrow" w:hAnsi="Arial Narrow" w:cs="Arial Narrow"/>
        </w:rPr>
        <w:t>2.1 Sing a repertoire of vocal literature represent</w:t>
      </w:r>
      <w:r>
        <w:rPr>
          <w:rFonts w:ascii="Arial Narrow" w:eastAsia="Arial Narrow" w:hAnsi="Arial Narrow" w:cs="Arial Narrow"/>
        </w:rPr>
        <w:t>ing various genres, styles, and cultures with expression, technical accuracy, tone quality, vowel shape, and articulation written and memorized, by oneself and in ensembles (level of difficulty: 4 on a scale of 1-6).</w:t>
      </w:r>
    </w:p>
    <w:p w14:paraId="00000018" w14:textId="77777777" w:rsidR="007D2DE0" w:rsidRDefault="00E845DC" w:rsidP="00E757A1">
      <w:pPr>
        <w:numPr>
          <w:ilvl w:val="0"/>
          <w:numId w:val="10"/>
        </w:numPr>
        <w:jc w:val="center"/>
      </w:pPr>
      <w:r>
        <w:rPr>
          <w:rFonts w:ascii="Arial Narrow" w:eastAsia="Arial Narrow" w:hAnsi="Arial Narrow" w:cs="Arial Narrow"/>
        </w:rPr>
        <w:t>2.2 Sing music written in three or four</w:t>
      </w:r>
      <w:r>
        <w:rPr>
          <w:rFonts w:ascii="Arial Narrow" w:eastAsia="Arial Narrow" w:hAnsi="Arial Narrow" w:cs="Arial Narrow"/>
        </w:rPr>
        <w:t xml:space="preserve"> parts with and without accompaniment.</w:t>
      </w:r>
    </w:p>
    <w:p w14:paraId="00000019" w14:textId="77777777" w:rsidR="007D2DE0" w:rsidRDefault="00E845DC" w:rsidP="00E757A1">
      <w:pPr>
        <w:numPr>
          <w:ilvl w:val="0"/>
          <w:numId w:val="10"/>
        </w:numPr>
        <w:jc w:val="center"/>
      </w:pPr>
      <w:r>
        <w:rPr>
          <w:rFonts w:ascii="Arial Narrow" w:eastAsia="Arial Narrow" w:hAnsi="Arial Narrow" w:cs="Arial Narrow"/>
        </w:rPr>
        <w:t>2.3 Sing in small ensembles, with one performer for each part.</w:t>
      </w:r>
    </w:p>
    <w:p w14:paraId="0000001A" w14:textId="77777777" w:rsidR="007D2DE0" w:rsidRDefault="00E845DC" w:rsidP="00E757A1">
      <w:pPr>
        <w:numPr>
          <w:ilvl w:val="0"/>
          <w:numId w:val="10"/>
        </w:numPr>
        <w:jc w:val="center"/>
      </w:pPr>
      <w:r>
        <w:rPr>
          <w:rFonts w:ascii="Arial Narrow" w:eastAsia="Arial Narrow" w:hAnsi="Arial Narrow" w:cs="Arial Narrow"/>
        </w:rPr>
        <w:t>2.4 Perform on an instrument a repertoire of instrumental literature representing various genres, styles, and cultures with expression, technical accuracy</w:t>
      </w:r>
      <w:r>
        <w:rPr>
          <w:rFonts w:ascii="Arial Narrow" w:eastAsia="Arial Narrow" w:hAnsi="Arial Narrow" w:cs="Arial Narrow"/>
        </w:rPr>
        <w:t>, tone quality, and articulation, by oneself and in ensembles (level of difficulty: 4 on a scale of 1-6).</w:t>
      </w:r>
    </w:p>
    <w:p w14:paraId="0000001B" w14:textId="77777777" w:rsidR="007D2DE0" w:rsidRDefault="00E845DC" w:rsidP="00E757A1">
      <w:pPr>
        <w:numPr>
          <w:ilvl w:val="0"/>
          <w:numId w:val="10"/>
        </w:numPr>
        <w:jc w:val="center"/>
      </w:pPr>
      <w:r>
        <w:rPr>
          <w:rFonts w:ascii="Arial Narrow" w:eastAsia="Arial Narrow" w:hAnsi="Arial Narrow" w:cs="Arial Narrow"/>
        </w:rPr>
        <w:t>2.5 Perform on an instrument in small ensembles, with one performer for each part.</w:t>
      </w:r>
    </w:p>
    <w:p w14:paraId="0000001C" w14:textId="77777777" w:rsidR="007D2DE0" w:rsidRDefault="00E845DC" w:rsidP="00E757A1">
      <w:pPr>
        <w:jc w:val="center"/>
        <w:rPr>
          <w:rFonts w:ascii="Arial Narrow" w:eastAsia="Arial Narrow" w:hAnsi="Arial Narrow" w:cs="Arial Narrow"/>
          <w:b/>
        </w:rPr>
      </w:pPr>
      <w:r>
        <w:rPr>
          <w:rFonts w:ascii="Arial Narrow" w:eastAsia="Arial Narrow" w:hAnsi="Arial Narrow" w:cs="Arial Narrow"/>
          <w:b/>
        </w:rPr>
        <w:t>Compose, Arrange, and Improvise</w:t>
      </w:r>
    </w:p>
    <w:p w14:paraId="0000001D" w14:textId="77777777" w:rsidR="007D2DE0" w:rsidRDefault="00E845DC" w:rsidP="00E757A1">
      <w:pPr>
        <w:numPr>
          <w:ilvl w:val="0"/>
          <w:numId w:val="1"/>
        </w:numPr>
        <w:jc w:val="center"/>
      </w:pPr>
      <w:r>
        <w:rPr>
          <w:rFonts w:ascii="Arial Narrow" w:eastAsia="Arial Narrow" w:hAnsi="Arial Narrow" w:cs="Arial Narrow"/>
        </w:rPr>
        <w:t>2.6 Compose music, using musical elements for expressive effect.</w:t>
      </w:r>
    </w:p>
    <w:p w14:paraId="0000001E" w14:textId="77777777" w:rsidR="007D2DE0" w:rsidRDefault="00E845DC" w:rsidP="00E757A1">
      <w:pPr>
        <w:numPr>
          <w:ilvl w:val="0"/>
          <w:numId w:val="1"/>
        </w:numPr>
        <w:jc w:val="center"/>
      </w:pPr>
      <w:r>
        <w:rPr>
          <w:rFonts w:ascii="Arial Narrow" w:eastAsia="Arial Narrow" w:hAnsi="Arial Narrow" w:cs="Arial Narrow"/>
        </w:rPr>
        <w:t>2.7 Compose and arrange music for voices or various acoustic or digital/electronic instruments, using appropriate ranges for traditional sources of sound.</w:t>
      </w:r>
    </w:p>
    <w:p w14:paraId="0000001F" w14:textId="77777777" w:rsidR="007D2DE0" w:rsidRDefault="00E845DC" w:rsidP="00E757A1">
      <w:pPr>
        <w:numPr>
          <w:ilvl w:val="0"/>
          <w:numId w:val="1"/>
        </w:numPr>
        <w:jc w:val="center"/>
      </w:pPr>
      <w:r>
        <w:rPr>
          <w:rFonts w:ascii="Arial Narrow" w:eastAsia="Arial Narrow" w:hAnsi="Arial Narrow" w:cs="Arial Narrow"/>
        </w:rPr>
        <w:t>2.8 Arrange pieces for voices and in</w:t>
      </w:r>
      <w:r>
        <w:rPr>
          <w:rFonts w:ascii="Arial Narrow" w:eastAsia="Arial Narrow" w:hAnsi="Arial Narrow" w:cs="Arial Narrow"/>
        </w:rPr>
        <w:t>struments other than those for which the pieces were originally written.</w:t>
      </w:r>
    </w:p>
    <w:p w14:paraId="00000020" w14:textId="77777777" w:rsidR="007D2DE0" w:rsidRDefault="00E845DC" w:rsidP="00E757A1">
      <w:pPr>
        <w:numPr>
          <w:ilvl w:val="0"/>
          <w:numId w:val="1"/>
        </w:numPr>
        <w:jc w:val="center"/>
      </w:pPr>
      <w:r>
        <w:rPr>
          <w:rFonts w:ascii="Arial Narrow" w:eastAsia="Arial Narrow" w:hAnsi="Arial Narrow" w:cs="Arial Narrow"/>
        </w:rPr>
        <w:t>2.9 Improvise harmonizing parts, using an appropriate style.</w:t>
      </w:r>
    </w:p>
    <w:p w14:paraId="00000021" w14:textId="77777777" w:rsidR="007D2DE0" w:rsidRDefault="00E845DC" w:rsidP="00E757A1">
      <w:pPr>
        <w:numPr>
          <w:ilvl w:val="0"/>
          <w:numId w:val="1"/>
        </w:numPr>
        <w:jc w:val="center"/>
      </w:pPr>
      <w:r>
        <w:rPr>
          <w:rFonts w:ascii="Arial Narrow" w:eastAsia="Arial Narrow" w:hAnsi="Arial Narrow" w:cs="Arial Narrow"/>
        </w:rPr>
        <w:t>2.10 Improvise original melodies over given chord progressions.</w:t>
      </w:r>
    </w:p>
    <w:p w14:paraId="00000022" w14:textId="77777777" w:rsidR="007D2DE0" w:rsidRDefault="00E845DC" w:rsidP="00E757A1">
      <w:pPr>
        <w:jc w:val="center"/>
        <w:rPr>
          <w:rFonts w:ascii="Arial Narrow" w:eastAsia="Arial Narrow" w:hAnsi="Arial Narrow" w:cs="Arial Narrow"/>
          <w:b/>
        </w:rPr>
      </w:pPr>
      <w:r>
        <w:rPr>
          <w:rFonts w:ascii="Arial Narrow" w:eastAsia="Arial Narrow" w:hAnsi="Arial Narrow" w:cs="Arial Narrow"/>
          <w:b/>
        </w:rPr>
        <w:t>3.0 HISTORICAL AND CULTURAL CONTEXT</w:t>
      </w:r>
    </w:p>
    <w:p w14:paraId="00000023" w14:textId="77777777" w:rsidR="007D2DE0" w:rsidRDefault="00E845DC" w:rsidP="00E757A1">
      <w:pPr>
        <w:jc w:val="center"/>
        <w:rPr>
          <w:rFonts w:ascii="Arial Narrow" w:eastAsia="Arial Narrow" w:hAnsi="Arial Narrow" w:cs="Arial Narrow"/>
        </w:rPr>
      </w:pPr>
      <w:r>
        <w:rPr>
          <w:rFonts w:ascii="Arial Narrow" w:eastAsia="Arial Narrow" w:hAnsi="Arial Narrow" w:cs="Arial Narrow"/>
        </w:rPr>
        <w:t>Understanding the Historical Contributions and Cultural Dimensions of Music</w:t>
      </w:r>
    </w:p>
    <w:p w14:paraId="00000024" w14:textId="77777777" w:rsidR="007D2DE0" w:rsidRDefault="00E845DC" w:rsidP="00E757A1">
      <w:pPr>
        <w:jc w:val="center"/>
        <w:rPr>
          <w:rFonts w:ascii="Arial Narrow" w:eastAsia="Arial Narrow" w:hAnsi="Arial Narrow" w:cs="Arial Narrow"/>
        </w:rPr>
      </w:pPr>
      <w:r>
        <w:rPr>
          <w:rFonts w:ascii="Arial Narrow" w:eastAsia="Arial Narrow" w:hAnsi="Arial Narrow" w:cs="Arial Narrow"/>
        </w:rPr>
        <w:lastRenderedPageBreak/>
        <w:t>Students analyze the role of music in past and present cultures throughout the world, noting cultural diversity as it relates to music, musicians, and composers.</w:t>
      </w:r>
    </w:p>
    <w:p w14:paraId="00000025" w14:textId="77777777" w:rsidR="007D2DE0" w:rsidRDefault="00E845DC" w:rsidP="00E757A1">
      <w:pPr>
        <w:jc w:val="center"/>
        <w:rPr>
          <w:rFonts w:ascii="Arial Narrow" w:eastAsia="Arial Narrow" w:hAnsi="Arial Narrow" w:cs="Arial Narrow"/>
          <w:b/>
        </w:rPr>
      </w:pPr>
      <w:r>
        <w:rPr>
          <w:rFonts w:ascii="Arial Narrow" w:eastAsia="Arial Narrow" w:hAnsi="Arial Narrow" w:cs="Arial Narrow"/>
          <w:b/>
        </w:rPr>
        <w:t>Role of Music</w:t>
      </w:r>
    </w:p>
    <w:p w14:paraId="00000026" w14:textId="77777777" w:rsidR="007D2DE0" w:rsidRDefault="00E845DC" w:rsidP="00E757A1">
      <w:pPr>
        <w:numPr>
          <w:ilvl w:val="0"/>
          <w:numId w:val="2"/>
        </w:numPr>
        <w:jc w:val="center"/>
      </w:pPr>
      <w:r>
        <w:rPr>
          <w:rFonts w:ascii="Arial Narrow" w:eastAsia="Arial Narrow" w:hAnsi="Arial Narrow" w:cs="Arial Narrow"/>
        </w:rPr>
        <w:t xml:space="preserve">3.1 </w:t>
      </w:r>
      <w:r>
        <w:rPr>
          <w:rFonts w:ascii="Arial Narrow" w:eastAsia="Arial Narrow" w:hAnsi="Arial Narrow" w:cs="Arial Narrow"/>
        </w:rPr>
        <w:t>Identify the sources of musical genres of the United States, trace the evolution of those genres, and cite well-known musicians associated with them.</w:t>
      </w:r>
    </w:p>
    <w:p w14:paraId="00000027" w14:textId="77777777" w:rsidR="007D2DE0" w:rsidRDefault="00E845DC" w:rsidP="00E757A1">
      <w:pPr>
        <w:numPr>
          <w:ilvl w:val="0"/>
          <w:numId w:val="2"/>
        </w:numPr>
        <w:jc w:val="center"/>
      </w:pPr>
      <w:r>
        <w:rPr>
          <w:rFonts w:ascii="Arial Narrow" w:eastAsia="Arial Narrow" w:hAnsi="Arial Narrow" w:cs="Arial Narrow"/>
        </w:rPr>
        <w:t>3.2 Explain the various roles that musicians perform, identify representative individuals who have functio</w:t>
      </w:r>
      <w:r>
        <w:rPr>
          <w:rFonts w:ascii="Arial Narrow" w:eastAsia="Arial Narrow" w:hAnsi="Arial Narrow" w:cs="Arial Narrow"/>
        </w:rPr>
        <w:t>ned in each role, and explain their activities and achievements.</w:t>
      </w:r>
    </w:p>
    <w:p w14:paraId="00000028" w14:textId="77777777" w:rsidR="007D2DE0" w:rsidRDefault="00E845DC" w:rsidP="00E757A1">
      <w:pPr>
        <w:jc w:val="center"/>
        <w:rPr>
          <w:rFonts w:ascii="Arial Narrow" w:eastAsia="Arial Narrow" w:hAnsi="Arial Narrow" w:cs="Arial Narrow"/>
          <w:b/>
        </w:rPr>
      </w:pPr>
      <w:r>
        <w:rPr>
          <w:rFonts w:ascii="Arial Narrow" w:eastAsia="Arial Narrow" w:hAnsi="Arial Narrow" w:cs="Arial Narrow"/>
          <w:b/>
        </w:rPr>
        <w:t>Diversity of Music</w:t>
      </w:r>
    </w:p>
    <w:p w14:paraId="00000029" w14:textId="77777777" w:rsidR="007D2DE0" w:rsidRDefault="00E845DC" w:rsidP="00E757A1">
      <w:pPr>
        <w:numPr>
          <w:ilvl w:val="0"/>
          <w:numId w:val="3"/>
        </w:numPr>
        <w:jc w:val="center"/>
      </w:pPr>
      <w:r>
        <w:rPr>
          <w:rFonts w:ascii="Arial Narrow" w:eastAsia="Arial Narrow" w:hAnsi="Arial Narrow" w:cs="Arial Narrow"/>
        </w:rPr>
        <w:t>3.3 Describe the differences between styles in traditional folk genres within the United States.</w:t>
      </w:r>
    </w:p>
    <w:p w14:paraId="0000002A" w14:textId="77777777" w:rsidR="007D2DE0" w:rsidRDefault="00E845DC" w:rsidP="00E757A1">
      <w:pPr>
        <w:numPr>
          <w:ilvl w:val="0"/>
          <w:numId w:val="3"/>
        </w:numPr>
        <w:jc w:val="center"/>
      </w:pPr>
      <w:r>
        <w:rPr>
          <w:rFonts w:ascii="Arial Narrow" w:eastAsia="Arial Narrow" w:hAnsi="Arial Narrow" w:cs="Arial Narrow"/>
        </w:rPr>
        <w:t>3.4 Perform music from various cultures and time periods.</w:t>
      </w:r>
    </w:p>
    <w:p w14:paraId="0000002B" w14:textId="77777777" w:rsidR="007D2DE0" w:rsidRDefault="00E845DC" w:rsidP="00E757A1">
      <w:pPr>
        <w:numPr>
          <w:ilvl w:val="0"/>
          <w:numId w:val="3"/>
        </w:numPr>
        <w:jc w:val="center"/>
      </w:pPr>
      <w:r>
        <w:rPr>
          <w:rFonts w:ascii="Arial Narrow" w:eastAsia="Arial Narrow" w:hAnsi="Arial Narrow" w:cs="Arial Narrow"/>
        </w:rPr>
        <w:t xml:space="preserve">3.5 Classify, by </w:t>
      </w:r>
      <w:r>
        <w:rPr>
          <w:rFonts w:ascii="Arial Narrow" w:eastAsia="Arial Narrow" w:hAnsi="Arial Narrow" w:cs="Arial Narrow"/>
        </w:rPr>
        <w:t>genre or style and historical period or culture, unfamiliar but representative aural examples of music and explain the reasoning for the classification.</w:t>
      </w:r>
    </w:p>
    <w:p w14:paraId="0000002C" w14:textId="77777777" w:rsidR="007D2DE0" w:rsidRDefault="00E845DC" w:rsidP="00E757A1">
      <w:pPr>
        <w:jc w:val="center"/>
        <w:rPr>
          <w:rFonts w:ascii="Arial Narrow" w:eastAsia="Arial Narrow" w:hAnsi="Arial Narrow" w:cs="Arial Narrow"/>
          <w:b/>
        </w:rPr>
      </w:pPr>
      <w:r>
        <w:rPr>
          <w:rFonts w:ascii="Arial Narrow" w:eastAsia="Arial Narrow" w:hAnsi="Arial Narrow" w:cs="Arial Narrow"/>
          <w:b/>
        </w:rPr>
        <w:t>4.0 AESTHETIC VALUING</w:t>
      </w:r>
    </w:p>
    <w:p w14:paraId="0000002D" w14:textId="77777777" w:rsidR="007D2DE0" w:rsidRDefault="00E845DC" w:rsidP="00E757A1">
      <w:pPr>
        <w:jc w:val="center"/>
        <w:rPr>
          <w:rFonts w:ascii="Arial Narrow" w:eastAsia="Arial Narrow" w:hAnsi="Arial Narrow" w:cs="Arial Narrow"/>
        </w:rPr>
      </w:pPr>
      <w:r>
        <w:rPr>
          <w:rFonts w:ascii="Arial Narrow" w:eastAsia="Arial Narrow" w:hAnsi="Arial Narrow" w:cs="Arial Narrow"/>
        </w:rPr>
        <w:t xml:space="preserve">Responding to, Analyzing, and Making Judgments </w:t>
      </w:r>
      <w:proofErr w:type="gramStart"/>
      <w:r>
        <w:rPr>
          <w:rFonts w:ascii="Arial Narrow" w:eastAsia="Arial Narrow" w:hAnsi="Arial Narrow" w:cs="Arial Narrow"/>
        </w:rPr>
        <w:t>About</w:t>
      </w:r>
      <w:proofErr w:type="gramEnd"/>
      <w:r>
        <w:rPr>
          <w:rFonts w:ascii="Arial Narrow" w:eastAsia="Arial Narrow" w:hAnsi="Arial Narrow" w:cs="Arial Narrow"/>
        </w:rPr>
        <w:t xml:space="preserve"> Works of Music</w:t>
      </w:r>
    </w:p>
    <w:p w14:paraId="0000002E" w14:textId="77777777" w:rsidR="007D2DE0" w:rsidRDefault="00E845DC" w:rsidP="00E757A1">
      <w:pPr>
        <w:jc w:val="center"/>
        <w:rPr>
          <w:rFonts w:ascii="Arial Narrow" w:eastAsia="Arial Narrow" w:hAnsi="Arial Narrow" w:cs="Arial Narrow"/>
        </w:rPr>
      </w:pPr>
      <w:r>
        <w:rPr>
          <w:rFonts w:ascii="Arial Narrow" w:eastAsia="Arial Narrow" w:hAnsi="Arial Narrow" w:cs="Arial Narrow"/>
        </w:rPr>
        <w:t>Students crit</w:t>
      </w:r>
      <w:r>
        <w:rPr>
          <w:rFonts w:ascii="Arial Narrow" w:eastAsia="Arial Narrow" w:hAnsi="Arial Narrow" w:cs="Arial Narrow"/>
        </w:rPr>
        <w:t>ically assess and derive meaning from works of music and the performance of musicians according to the elements of music, aesthetic qualities, and human responses.</w:t>
      </w:r>
    </w:p>
    <w:p w14:paraId="0000002F" w14:textId="77777777" w:rsidR="007D2DE0" w:rsidRDefault="00E845DC" w:rsidP="00E757A1">
      <w:pPr>
        <w:jc w:val="center"/>
        <w:rPr>
          <w:rFonts w:ascii="Arial Narrow" w:eastAsia="Arial Narrow" w:hAnsi="Arial Narrow" w:cs="Arial Narrow"/>
          <w:b/>
        </w:rPr>
      </w:pPr>
      <w:r>
        <w:rPr>
          <w:rFonts w:ascii="Arial Narrow" w:eastAsia="Arial Narrow" w:hAnsi="Arial Narrow" w:cs="Arial Narrow"/>
          <w:b/>
        </w:rPr>
        <w:t>Analyze and Critically Assess</w:t>
      </w:r>
    </w:p>
    <w:p w14:paraId="00000030" w14:textId="77777777" w:rsidR="007D2DE0" w:rsidRDefault="00E845DC" w:rsidP="00E757A1">
      <w:pPr>
        <w:numPr>
          <w:ilvl w:val="0"/>
          <w:numId w:val="4"/>
        </w:numPr>
        <w:jc w:val="center"/>
      </w:pPr>
      <w:r>
        <w:rPr>
          <w:rFonts w:ascii="Arial Narrow" w:eastAsia="Arial Narrow" w:hAnsi="Arial Narrow" w:cs="Arial Narrow"/>
        </w:rPr>
        <w:t>4.1 Develop specific criteria for making informed critical eva</w:t>
      </w:r>
      <w:r>
        <w:rPr>
          <w:rFonts w:ascii="Arial Narrow" w:eastAsia="Arial Narrow" w:hAnsi="Arial Narrow" w:cs="Arial Narrow"/>
        </w:rPr>
        <w:t>luations of the quality and effectiveness of performances, compositions, arrangements, and improvisations and apply those criteria in personal participation in music.</w:t>
      </w:r>
    </w:p>
    <w:p w14:paraId="00000031" w14:textId="77777777" w:rsidR="007D2DE0" w:rsidRDefault="00E845DC" w:rsidP="00E757A1">
      <w:pPr>
        <w:numPr>
          <w:ilvl w:val="0"/>
          <w:numId w:val="4"/>
        </w:numPr>
        <w:jc w:val="center"/>
      </w:pPr>
      <w:r>
        <w:rPr>
          <w:rFonts w:ascii="Arial Narrow" w:eastAsia="Arial Narrow" w:hAnsi="Arial Narrow" w:cs="Arial Narrow"/>
        </w:rPr>
        <w:t xml:space="preserve">4.2 Evaluate a performance, composition, arrangement, or improvisation by comparing each </w:t>
      </w:r>
      <w:r>
        <w:rPr>
          <w:rFonts w:ascii="Arial Narrow" w:eastAsia="Arial Narrow" w:hAnsi="Arial Narrow" w:cs="Arial Narrow"/>
        </w:rPr>
        <w:t>with an exemplary model.</w:t>
      </w:r>
    </w:p>
    <w:p w14:paraId="00000032" w14:textId="77777777" w:rsidR="007D2DE0" w:rsidRDefault="007D2DE0" w:rsidP="00E757A1">
      <w:pPr>
        <w:ind w:left="720"/>
        <w:jc w:val="center"/>
        <w:rPr>
          <w:rFonts w:ascii="Arial Narrow" w:eastAsia="Arial Narrow" w:hAnsi="Arial Narrow" w:cs="Arial Narrow"/>
        </w:rPr>
      </w:pPr>
    </w:p>
    <w:p w14:paraId="00000033" w14:textId="77777777" w:rsidR="007D2DE0" w:rsidRDefault="00E845DC" w:rsidP="00E757A1">
      <w:pPr>
        <w:jc w:val="center"/>
        <w:rPr>
          <w:rFonts w:ascii="Arial Narrow" w:eastAsia="Arial Narrow" w:hAnsi="Arial Narrow" w:cs="Arial Narrow"/>
          <w:b/>
        </w:rPr>
      </w:pPr>
      <w:r>
        <w:rPr>
          <w:rFonts w:ascii="Arial Narrow" w:eastAsia="Arial Narrow" w:hAnsi="Arial Narrow" w:cs="Arial Narrow"/>
          <w:b/>
        </w:rPr>
        <w:t>Derive Meaning</w:t>
      </w:r>
    </w:p>
    <w:p w14:paraId="00000034" w14:textId="77777777" w:rsidR="007D2DE0" w:rsidRDefault="00E845DC" w:rsidP="00E757A1">
      <w:pPr>
        <w:numPr>
          <w:ilvl w:val="0"/>
          <w:numId w:val="6"/>
        </w:numPr>
        <w:jc w:val="center"/>
      </w:pPr>
      <w:r>
        <w:rPr>
          <w:rFonts w:ascii="Arial Narrow" w:eastAsia="Arial Narrow" w:hAnsi="Arial Narrow" w:cs="Arial Narrow"/>
        </w:rPr>
        <w:t>4.3 Explain how people in a particular culture use and respond to specific musical works from that culture.</w:t>
      </w:r>
    </w:p>
    <w:p w14:paraId="00000035" w14:textId="77777777" w:rsidR="007D2DE0" w:rsidRDefault="00E845DC" w:rsidP="00E757A1">
      <w:pPr>
        <w:numPr>
          <w:ilvl w:val="0"/>
          <w:numId w:val="6"/>
        </w:numPr>
        <w:jc w:val="center"/>
      </w:pPr>
      <w:r>
        <w:rPr>
          <w:rFonts w:ascii="Arial Narrow" w:eastAsia="Arial Narrow" w:hAnsi="Arial Narrow" w:cs="Arial Narrow"/>
        </w:rPr>
        <w:t>4.4 Describe the means used to create images or evoke feelings and emotions in musical works from various cultures.</w:t>
      </w:r>
    </w:p>
    <w:p w14:paraId="00000036" w14:textId="77777777" w:rsidR="007D2DE0" w:rsidRDefault="00E845DC" w:rsidP="00E757A1">
      <w:pPr>
        <w:jc w:val="center"/>
        <w:rPr>
          <w:rFonts w:ascii="Arial Narrow" w:eastAsia="Arial Narrow" w:hAnsi="Arial Narrow" w:cs="Arial Narrow"/>
          <w:b/>
        </w:rPr>
      </w:pPr>
      <w:r>
        <w:rPr>
          <w:rFonts w:ascii="Arial Narrow" w:eastAsia="Arial Narrow" w:hAnsi="Arial Narrow" w:cs="Arial Narrow"/>
          <w:b/>
        </w:rPr>
        <w:t>5.0 CONNECTIONS, RELATIONSHIPS, APPLICATIONS</w:t>
      </w:r>
    </w:p>
    <w:p w14:paraId="00000037" w14:textId="77777777" w:rsidR="007D2DE0" w:rsidRDefault="00E845DC" w:rsidP="00E757A1">
      <w:pPr>
        <w:jc w:val="center"/>
        <w:rPr>
          <w:rFonts w:ascii="Arial Narrow" w:eastAsia="Arial Narrow" w:hAnsi="Arial Narrow" w:cs="Arial Narrow"/>
        </w:rPr>
      </w:pPr>
      <w:r>
        <w:rPr>
          <w:rFonts w:ascii="Arial Narrow" w:eastAsia="Arial Narrow" w:hAnsi="Arial Narrow" w:cs="Arial Narrow"/>
        </w:rPr>
        <w:t>Connecting and Applying What Is Learned in Music to Learning in Other Art Forms and Subject Are</w:t>
      </w:r>
      <w:r>
        <w:rPr>
          <w:rFonts w:ascii="Arial Narrow" w:eastAsia="Arial Narrow" w:hAnsi="Arial Narrow" w:cs="Arial Narrow"/>
        </w:rPr>
        <w:t>as and to Careers</w:t>
      </w:r>
    </w:p>
    <w:p w14:paraId="00000038" w14:textId="77777777" w:rsidR="007D2DE0" w:rsidRDefault="00E845DC" w:rsidP="00E757A1">
      <w:pPr>
        <w:jc w:val="center"/>
        <w:rPr>
          <w:rFonts w:ascii="Arial Narrow" w:eastAsia="Arial Narrow" w:hAnsi="Arial Narrow" w:cs="Arial Narrow"/>
        </w:rPr>
      </w:pPr>
      <w:r>
        <w:rPr>
          <w:rFonts w:ascii="Arial Narrow" w:eastAsia="Arial Narrow" w:hAnsi="Arial Narrow" w:cs="Arial Narrow"/>
        </w:rPr>
        <w:t>Students apply what they learn in music across subject areas. They develop competencies and creative skills in problem solving, communication, and management of time and resources that contribute to lifelong learning and career skills. Th</w:t>
      </w:r>
      <w:r>
        <w:rPr>
          <w:rFonts w:ascii="Arial Narrow" w:eastAsia="Arial Narrow" w:hAnsi="Arial Narrow" w:cs="Arial Narrow"/>
        </w:rPr>
        <w:t>ey also learn about careers in and related to music.</w:t>
      </w:r>
    </w:p>
    <w:p w14:paraId="5B1B1C17" w14:textId="77777777" w:rsidR="00E757A1" w:rsidRDefault="00E757A1" w:rsidP="00E757A1">
      <w:pPr>
        <w:jc w:val="center"/>
        <w:rPr>
          <w:rFonts w:ascii="Arial Narrow" w:eastAsia="Arial Narrow" w:hAnsi="Arial Narrow" w:cs="Arial Narrow"/>
        </w:rPr>
      </w:pPr>
    </w:p>
    <w:p w14:paraId="3A119318" w14:textId="77777777" w:rsidR="00E757A1" w:rsidRDefault="00E757A1" w:rsidP="00E757A1">
      <w:pPr>
        <w:jc w:val="center"/>
        <w:rPr>
          <w:rFonts w:ascii="Arial Narrow" w:eastAsia="Arial Narrow" w:hAnsi="Arial Narrow" w:cs="Arial Narrow"/>
        </w:rPr>
      </w:pPr>
    </w:p>
    <w:p w14:paraId="00000039" w14:textId="77777777" w:rsidR="007D2DE0" w:rsidRDefault="00E845DC" w:rsidP="00E757A1">
      <w:pPr>
        <w:jc w:val="center"/>
        <w:rPr>
          <w:rFonts w:ascii="Arial Narrow" w:eastAsia="Arial Narrow" w:hAnsi="Arial Narrow" w:cs="Arial Narrow"/>
          <w:b/>
        </w:rPr>
      </w:pPr>
      <w:r>
        <w:rPr>
          <w:rFonts w:ascii="Arial Narrow" w:eastAsia="Arial Narrow" w:hAnsi="Arial Narrow" w:cs="Arial Narrow"/>
          <w:b/>
        </w:rPr>
        <w:lastRenderedPageBreak/>
        <w:t>Connections and Applications</w:t>
      </w:r>
    </w:p>
    <w:p w14:paraId="0000003A" w14:textId="77777777" w:rsidR="007D2DE0" w:rsidRDefault="00E845DC" w:rsidP="00E757A1">
      <w:pPr>
        <w:numPr>
          <w:ilvl w:val="0"/>
          <w:numId w:val="7"/>
        </w:numPr>
        <w:jc w:val="center"/>
      </w:pPr>
      <w:r>
        <w:rPr>
          <w:rFonts w:ascii="Arial Narrow" w:eastAsia="Arial Narrow" w:hAnsi="Arial Narrow" w:cs="Arial Narrow"/>
        </w:rPr>
        <w:t>5.1 Explain how elements, artistic processes, and organizational principles are used in similar and distinctive ways in the various arts.</w:t>
      </w:r>
    </w:p>
    <w:p w14:paraId="0000003B" w14:textId="77777777" w:rsidR="007D2DE0" w:rsidRDefault="00E845DC" w:rsidP="00E757A1">
      <w:pPr>
        <w:numPr>
          <w:ilvl w:val="0"/>
          <w:numId w:val="7"/>
        </w:numPr>
        <w:jc w:val="center"/>
      </w:pPr>
      <w:r>
        <w:rPr>
          <w:rFonts w:ascii="Arial Narrow" w:eastAsia="Arial Narrow" w:hAnsi="Arial Narrow" w:cs="Arial Narrow"/>
        </w:rPr>
        <w:t>5.2 Analyze the role and function of</w:t>
      </w:r>
      <w:r>
        <w:rPr>
          <w:rFonts w:ascii="Arial Narrow" w:eastAsia="Arial Narrow" w:hAnsi="Arial Narrow" w:cs="Arial Narrow"/>
        </w:rPr>
        <w:t xml:space="preserve"> music in radio, television, and advertising.</w:t>
      </w:r>
    </w:p>
    <w:p w14:paraId="0000003C" w14:textId="77777777" w:rsidR="007D2DE0" w:rsidRDefault="00E845DC" w:rsidP="00E757A1">
      <w:pPr>
        <w:jc w:val="center"/>
        <w:rPr>
          <w:rFonts w:ascii="Arial Narrow" w:eastAsia="Arial Narrow" w:hAnsi="Arial Narrow" w:cs="Arial Narrow"/>
          <w:b/>
        </w:rPr>
      </w:pPr>
      <w:r>
        <w:rPr>
          <w:rFonts w:ascii="Arial Narrow" w:eastAsia="Arial Narrow" w:hAnsi="Arial Narrow" w:cs="Arial Narrow"/>
          <w:b/>
        </w:rPr>
        <w:t>Careers and Career-Related Skills</w:t>
      </w:r>
    </w:p>
    <w:p w14:paraId="0000003D" w14:textId="77777777" w:rsidR="007D2DE0" w:rsidRDefault="00E845DC" w:rsidP="00E757A1">
      <w:pPr>
        <w:numPr>
          <w:ilvl w:val="0"/>
          <w:numId w:val="5"/>
        </w:numPr>
        <w:jc w:val="center"/>
      </w:pPr>
      <w:r>
        <w:rPr>
          <w:rFonts w:ascii="Arial Narrow" w:eastAsia="Arial Narrow" w:hAnsi="Arial Narrow" w:cs="Arial Narrow"/>
        </w:rPr>
        <w:t>5.3 Research musical careers in radio, television, and advertising.</w:t>
      </w:r>
    </w:p>
    <w:p w14:paraId="0000003E" w14:textId="77777777" w:rsidR="007D2DE0" w:rsidRDefault="007D2DE0" w:rsidP="00E757A1">
      <w:pPr>
        <w:jc w:val="center"/>
        <w:rPr>
          <w:rFonts w:ascii="Arial Narrow" w:eastAsia="Arial Narrow" w:hAnsi="Arial Narrow" w:cs="Arial Narrow"/>
        </w:rPr>
      </w:pPr>
    </w:p>
    <w:p w14:paraId="0000003F" w14:textId="77777777" w:rsidR="007D2DE0" w:rsidRDefault="007D2DE0"/>
    <w:sectPr w:rsidR="007D2D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F58BE"/>
    <w:multiLevelType w:val="multilevel"/>
    <w:tmpl w:val="5D223B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261945"/>
    <w:multiLevelType w:val="multilevel"/>
    <w:tmpl w:val="28A0C8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CBD0F14"/>
    <w:multiLevelType w:val="multilevel"/>
    <w:tmpl w:val="5E0423A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38C51D29"/>
    <w:multiLevelType w:val="multilevel"/>
    <w:tmpl w:val="E66A2EC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3D8E388D"/>
    <w:multiLevelType w:val="multilevel"/>
    <w:tmpl w:val="95B8565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445400C8"/>
    <w:multiLevelType w:val="multilevel"/>
    <w:tmpl w:val="30C68CF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DB72343"/>
    <w:multiLevelType w:val="multilevel"/>
    <w:tmpl w:val="F84863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F6E733A"/>
    <w:multiLevelType w:val="multilevel"/>
    <w:tmpl w:val="6BD0A60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7058411B"/>
    <w:multiLevelType w:val="multilevel"/>
    <w:tmpl w:val="B9FA1F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74C0474A"/>
    <w:multiLevelType w:val="multilevel"/>
    <w:tmpl w:val="55540E9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7"/>
  </w:num>
  <w:num w:numId="3">
    <w:abstractNumId w:val="4"/>
  </w:num>
  <w:num w:numId="4">
    <w:abstractNumId w:val="1"/>
  </w:num>
  <w:num w:numId="5">
    <w:abstractNumId w:val="3"/>
  </w:num>
  <w:num w:numId="6">
    <w:abstractNumId w:val="6"/>
  </w:num>
  <w:num w:numId="7">
    <w:abstractNumId w:val="8"/>
  </w:num>
  <w:num w:numId="8">
    <w:abstractNumId w:val="5"/>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DE0"/>
    <w:rsid w:val="007D2DE0"/>
    <w:rsid w:val="00E757A1"/>
    <w:rsid w:val="00E8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470889-44A9-48BA-B831-D974D06DF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color w:val="2E75B5"/>
      <w:sz w:val="32"/>
      <w:szCs w:val="32"/>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spacing w:before="100" w:after="100" w:line="240" w:lineRule="auto"/>
      <w:outlineLvl w:val="4"/>
    </w:pPr>
    <w:rPr>
      <w:rFonts w:ascii="Times New Roman" w:eastAsia="Times New Roman" w:hAnsi="Times New Roman" w:cs="Times New Roman"/>
      <w:b/>
      <w:sz w:val="20"/>
      <w:szCs w:val="20"/>
    </w:rPr>
  </w:style>
  <w:style w:type="paragraph" w:styleId="Heading6">
    <w:name w:val="heading 6"/>
    <w:basedOn w:val="Normal"/>
    <w:next w:val="Normal"/>
    <w:pPr>
      <w:spacing w:before="100" w:after="100" w:line="240" w:lineRule="auto"/>
      <w:outlineLvl w:val="5"/>
    </w:pPr>
    <w:rPr>
      <w:rFonts w:ascii="Times New Roman" w:eastAsia="Times New Roman" w:hAnsi="Times New Roman" w:cs="Times New Roman"/>
      <w:b/>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Guivin</dc:creator>
  <cp:lastModifiedBy>Juan Guivin</cp:lastModifiedBy>
  <cp:revision>2</cp:revision>
  <dcterms:created xsi:type="dcterms:W3CDTF">2019-08-15T13:19:00Z</dcterms:created>
  <dcterms:modified xsi:type="dcterms:W3CDTF">2019-08-15T13:19:00Z</dcterms:modified>
</cp:coreProperties>
</file>