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1E" w:rsidRDefault="0082611E" w:rsidP="0082611E">
      <w:pPr>
        <w:ind w:left="-288" w:right="-288"/>
        <w:rPr>
          <w:b/>
          <w:bCs/>
          <w:i/>
          <w:iCs/>
          <w:sz w:val="22"/>
          <w:szCs w:val="22"/>
        </w:rPr>
      </w:pPr>
      <w:r w:rsidRPr="00FF0E47">
        <w:rPr>
          <w:b/>
          <w:sz w:val="22"/>
          <w:szCs w:val="22"/>
        </w:rPr>
        <w:t xml:space="preserve">Course Description: </w:t>
      </w:r>
      <w:r w:rsidRPr="00FF0E47">
        <w:rPr>
          <w:sz w:val="22"/>
          <w:szCs w:val="22"/>
        </w:rPr>
        <w:t xml:space="preserve">The purpose of AP® Psychology is to introduce students to the systematic and scientific study of the behavior and mental processes of human beings and other animals. Students are exposed to the psychological facts, principles, and phenomena associated with each of the major subfields within psychology. A variety of activities, readings, discussions, and projects will be provided to expose students to the different scientific and empirical approaches utilized in the study of psychology. </w:t>
      </w:r>
      <w:r w:rsidR="009F1C0C">
        <w:rPr>
          <w:b/>
          <w:bCs/>
          <w:i/>
          <w:iCs/>
          <w:sz w:val="22"/>
          <w:szCs w:val="22"/>
        </w:rPr>
        <w:t>Comment: The AP E</w:t>
      </w:r>
      <w:r w:rsidRPr="00FF0E47">
        <w:rPr>
          <w:b/>
          <w:bCs/>
          <w:i/>
          <w:iCs/>
          <w:sz w:val="22"/>
          <w:szCs w:val="22"/>
        </w:rPr>
        <w:t xml:space="preserve">xam is the culminating activity for this course. </w:t>
      </w:r>
    </w:p>
    <w:p w:rsidR="005B036B" w:rsidRPr="00FF0E47" w:rsidRDefault="005B036B" w:rsidP="0082611E">
      <w:pPr>
        <w:ind w:left="-288" w:right="-288"/>
        <w:rPr>
          <w:b/>
          <w:bCs/>
          <w:i/>
          <w:iCs/>
          <w:sz w:val="22"/>
          <w:szCs w:val="22"/>
        </w:rPr>
      </w:pPr>
    </w:p>
    <w:p w:rsidR="005B036B" w:rsidRPr="00FF0E47" w:rsidRDefault="005B036B" w:rsidP="005B036B">
      <w:pPr>
        <w:ind w:left="-288" w:right="-288"/>
        <w:rPr>
          <w:b/>
          <w:sz w:val="22"/>
          <w:szCs w:val="22"/>
        </w:rPr>
      </w:pPr>
      <w:r w:rsidRPr="00FF0E47">
        <w:rPr>
          <w:b/>
          <w:sz w:val="22"/>
          <w:szCs w:val="22"/>
        </w:rPr>
        <w:t>Classroom Policies:</w:t>
      </w:r>
    </w:p>
    <w:p w:rsidR="005B036B" w:rsidRPr="00FF0E47" w:rsidRDefault="005B036B" w:rsidP="005B036B">
      <w:pPr>
        <w:pStyle w:val="ListParagraph"/>
        <w:numPr>
          <w:ilvl w:val="0"/>
          <w:numId w:val="6"/>
        </w:numPr>
        <w:ind w:right="-288"/>
        <w:rPr>
          <w:rFonts w:cs="Times New Roman"/>
          <w:sz w:val="22"/>
        </w:rPr>
      </w:pPr>
      <w:r w:rsidRPr="00FF0E47">
        <w:rPr>
          <w:rFonts w:cs="Times New Roman"/>
          <w:sz w:val="22"/>
        </w:rPr>
        <w:t xml:space="preserve">Attendance: Students are expected to be in class every day. If you miss class, it is your responsibility to check the class calendar, confer with a fellow classmate, or see Mr. Rude to get caught up. </w:t>
      </w:r>
    </w:p>
    <w:p w:rsidR="005B036B" w:rsidRPr="00FF0E47" w:rsidRDefault="005B036B" w:rsidP="005B036B">
      <w:pPr>
        <w:pStyle w:val="ListParagraph"/>
        <w:numPr>
          <w:ilvl w:val="0"/>
          <w:numId w:val="6"/>
        </w:numPr>
        <w:ind w:right="-288"/>
        <w:rPr>
          <w:rFonts w:cs="Times New Roman"/>
          <w:sz w:val="22"/>
        </w:rPr>
      </w:pPr>
      <w:r w:rsidRPr="00FF0E47">
        <w:rPr>
          <w:rFonts w:cs="Times New Roman"/>
          <w:color w:val="000000"/>
          <w:sz w:val="22"/>
        </w:rPr>
        <w:t>Tardiness: You must be in the room when class starts, or you will be counted tardy. After three tardies, you will be required to serve a detention.</w:t>
      </w:r>
    </w:p>
    <w:p w:rsidR="005B036B" w:rsidRPr="00FF0E47" w:rsidRDefault="005B036B" w:rsidP="005B036B">
      <w:pPr>
        <w:pStyle w:val="ListParagraph"/>
        <w:numPr>
          <w:ilvl w:val="0"/>
          <w:numId w:val="6"/>
        </w:numPr>
        <w:ind w:right="-288"/>
        <w:rPr>
          <w:rFonts w:cs="Times New Roman"/>
          <w:sz w:val="22"/>
        </w:rPr>
      </w:pPr>
      <w:r w:rsidRPr="00FF0E47">
        <w:rPr>
          <w:rFonts w:cs="Times New Roman"/>
          <w:sz w:val="22"/>
        </w:rPr>
        <w:t xml:space="preserve">Materials: Students are expected to bring a writing utensil, paper, a binder, and their textbook to class every day. </w:t>
      </w:r>
      <w:r w:rsidR="00177EA6" w:rsidRPr="00DC4893">
        <w:rPr>
          <w:rFonts w:cs="Times New Roman"/>
          <w:szCs w:val="24"/>
        </w:rPr>
        <w:t>(</w:t>
      </w:r>
      <w:r w:rsidR="00177EA6" w:rsidRPr="00DC4893">
        <w:rPr>
          <w:rFonts w:cs="Times New Roman"/>
          <w:b/>
          <w:i/>
          <w:szCs w:val="24"/>
        </w:rPr>
        <w:t>Note:</w:t>
      </w:r>
      <w:r w:rsidR="00177EA6" w:rsidRPr="00DC4893">
        <w:rPr>
          <w:rFonts w:cs="Times New Roman"/>
          <w:szCs w:val="24"/>
        </w:rPr>
        <w:t xml:space="preserve"> </w:t>
      </w:r>
      <w:r w:rsidR="00177EA6">
        <w:rPr>
          <w:rFonts w:cs="Times New Roman"/>
          <w:i/>
          <w:szCs w:val="24"/>
        </w:rPr>
        <w:t>You are strongly encouraged to bring personal laptops</w:t>
      </w:r>
      <w:r w:rsidR="00177EA6" w:rsidRPr="00DC4893">
        <w:rPr>
          <w:rFonts w:cs="Times New Roman"/>
          <w:i/>
          <w:szCs w:val="24"/>
        </w:rPr>
        <w:t xml:space="preserve"> </w:t>
      </w:r>
      <w:r w:rsidR="00177EA6">
        <w:rPr>
          <w:rFonts w:cs="Times New Roman"/>
          <w:i/>
          <w:szCs w:val="24"/>
        </w:rPr>
        <w:t>to class to use as an academic tool.)</w:t>
      </w:r>
    </w:p>
    <w:p w:rsidR="005B036B" w:rsidRPr="00FF0E47" w:rsidRDefault="005B036B" w:rsidP="005B036B">
      <w:pPr>
        <w:pStyle w:val="ListParagraph"/>
        <w:numPr>
          <w:ilvl w:val="0"/>
          <w:numId w:val="6"/>
        </w:numPr>
        <w:ind w:right="-288"/>
        <w:rPr>
          <w:rFonts w:cs="Times New Roman"/>
          <w:sz w:val="22"/>
        </w:rPr>
      </w:pPr>
      <w:r w:rsidRPr="00FF0E47">
        <w:rPr>
          <w:rFonts w:cs="Times New Roman"/>
          <w:sz w:val="22"/>
        </w:rPr>
        <w:t>Late-work: Assignments that are turned in on time will be graded and receive full credit. Assignments turned in after due date will be worth 50% of their original value.</w:t>
      </w:r>
    </w:p>
    <w:p w:rsidR="005B036B" w:rsidRPr="00FF0E47" w:rsidRDefault="005B036B" w:rsidP="005B036B">
      <w:pPr>
        <w:pStyle w:val="ListParagraph"/>
        <w:numPr>
          <w:ilvl w:val="0"/>
          <w:numId w:val="6"/>
        </w:numPr>
        <w:ind w:right="-288"/>
        <w:rPr>
          <w:rFonts w:cs="Times New Roman"/>
          <w:sz w:val="22"/>
        </w:rPr>
      </w:pPr>
      <w:r w:rsidRPr="00FF0E47">
        <w:rPr>
          <w:rFonts w:cs="Times New Roman"/>
          <w:sz w:val="22"/>
        </w:rPr>
        <w:t>Evaluation</w:t>
      </w:r>
      <w:r w:rsidRPr="00FF0E47">
        <w:rPr>
          <w:rFonts w:cs="Times New Roman"/>
          <w:i/>
          <w:sz w:val="22"/>
        </w:rPr>
        <w:t>:</w:t>
      </w:r>
      <w:r w:rsidRPr="00FF0E47">
        <w:rPr>
          <w:rFonts w:cs="Times New Roman"/>
          <w:sz w:val="22"/>
        </w:rPr>
        <w:t xml:space="preserve"> Student grades will be assigned according to the scale adopted by the International School of Sosúa with assignments, projects, quizzes, papers, and summative exams all factoring in to the calculation of a student’s final course grade. </w:t>
      </w:r>
    </w:p>
    <w:p w:rsidR="0082611E" w:rsidRPr="00FF0E47" w:rsidRDefault="0082611E" w:rsidP="009273B4">
      <w:pPr>
        <w:ind w:right="-288"/>
        <w:rPr>
          <w:sz w:val="22"/>
          <w:szCs w:val="22"/>
        </w:rPr>
      </w:pPr>
    </w:p>
    <w:p w:rsidR="009273B4" w:rsidRDefault="0082611E" w:rsidP="005B036B">
      <w:pPr>
        <w:ind w:left="-288" w:right="-288"/>
        <w:rPr>
          <w:sz w:val="22"/>
          <w:szCs w:val="22"/>
        </w:rPr>
      </w:pPr>
      <w:r w:rsidRPr="00FF0E47">
        <w:rPr>
          <w:b/>
          <w:sz w:val="22"/>
          <w:szCs w:val="22"/>
        </w:rPr>
        <w:t xml:space="preserve">Primary Text: </w:t>
      </w:r>
      <w:r w:rsidRPr="00FF0E47">
        <w:rPr>
          <w:sz w:val="22"/>
          <w:szCs w:val="22"/>
        </w:rPr>
        <w:t xml:space="preserve">Myers, David G. </w:t>
      </w:r>
      <w:r w:rsidRPr="00FF0E47">
        <w:rPr>
          <w:i/>
          <w:sz w:val="22"/>
          <w:szCs w:val="22"/>
        </w:rPr>
        <w:t>Psychology,</w:t>
      </w:r>
      <w:r w:rsidRPr="00FF0E47">
        <w:rPr>
          <w:sz w:val="22"/>
          <w:szCs w:val="22"/>
        </w:rPr>
        <w:t xml:space="preserve"> 10th Ed. New York: Worth Publishers</w:t>
      </w:r>
      <w:bookmarkStart w:id="0" w:name="_GoBack"/>
      <w:bookmarkEnd w:id="0"/>
    </w:p>
    <w:p w:rsidR="005B036B" w:rsidRPr="00FF0E47" w:rsidRDefault="005B036B" w:rsidP="005B036B">
      <w:pPr>
        <w:ind w:left="-288" w:right="-288"/>
        <w:rPr>
          <w:sz w:val="22"/>
          <w:szCs w:val="22"/>
        </w:rPr>
      </w:pPr>
    </w:p>
    <w:p w:rsidR="009273B4" w:rsidRPr="00FF0E47" w:rsidRDefault="009273B4" w:rsidP="009273B4">
      <w:pPr>
        <w:ind w:left="-288" w:right="-288"/>
        <w:rPr>
          <w:sz w:val="22"/>
          <w:szCs w:val="22"/>
        </w:rPr>
      </w:pPr>
      <w:r w:rsidRPr="00FF0E47">
        <w:rPr>
          <w:b/>
          <w:sz w:val="22"/>
          <w:szCs w:val="22"/>
        </w:rPr>
        <w:t xml:space="preserve">Course Reading: </w:t>
      </w:r>
      <w:r w:rsidRPr="00FF0E47">
        <w:rPr>
          <w:sz w:val="22"/>
          <w:szCs w:val="22"/>
        </w:rPr>
        <w:t xml:space="preserve">Students are expected to read and interpret college-level texts and various other published materials. Students will read their textbook cover to cover by the time they take the AP Exam in May as well as many other academic articles and texts. Students will be exposed to a variety of different reading strategies to ensure full comprehension on these texts. Typically, students are expected to read a portion of their textbook each night for homework over which they are expected to take notes. </w:t>
      </w:r>
    </w:p>
    <w:p w:rsidR="009273B4" w:rsidRPr="00FF0E47" w:rsidRDefault="009273B4" w:rsidP="009273B4">
      <w:pPr>
        <w:ind w:right="-288"/>
        <w:rPr>
          <w:sz w:val="22"/>
          <w:szCs w:val="22"/>
        </w:rPr>
      </w:pPr>
    </w:p>
    <w:p w:rsidR="0082611E" w:rsidRPr="00FF0E47" w:rsidRDefault="0082611E" w:rsidP="0082611E">
      <w:pPr>
        <w:ind w:left="-288" w:right="-288"/>
        <w:rPr>
          <w:i/>
          <w:sz w:val="22"/>
          <w:szCs w:val="22"/>
        </w:rPr>
      </w:pPr>
      <w:r w:rsidRPr="00FF0E47">
        <w:rPr>
          <w:b/>
          <w:sz w:val="22"/>
          <w:szCs w:val="22"/>
        </w:rPr>
        <w:t>Course Overview:</w:t>
      </w:r>
      <w:r w:rsidRPr="00FF0E47">
        <w:rPr>
          <w:sz w:val="22"/>
          <w:szCs w:val="22"/>
        </w:rPr>
        <w:t xml:space="preserve"> Class time will likely be structured as follows:</w:t>
      </w:r>
      <w:r w:rsidRPr="00FF0E47">
        <w:rPr>
          <w:b/>
          <w:sz w:val="22"/>
          <w:szCs w:val="22"/>
        </w:rPr>
        <w:t xml:space="preserve"> </w:t>
      </w:r>
      <w:r w:rsidRPr="00FF0E47">
        <w:rPr>
          <w:sz w:val="22"/>
          <w:szCs w:val="22"/>
        </w:rPr>
        <w:t>The period will start with a short, student-driven question-and-answer session discussing the assigned reading (warm-up or reading quiz). The remainder of the class period is usually filled by a mix of teacher-directed instruction, discussion, and various map or investigative activities.</w:t>
      </w:r>
      <w:r w:rsidRPr="00FF0E47">
        <w:rPr>
          <w:b/>
          <w:sz w:val="22"/>
          <w:szCs w:val="22"/>
        </w:rPr>
        <w:t xml:space="preserve"> </w:t>
      </w:r>
      <w:r w:rsidRPr="00FF0E47">
        <w:rPr>
          <w:sz w:val="22"/>
          <w:szCs w:val="22"/>
        </w:rPr>
        <w:t xml:space="preserve">Exams conclude each three- to four-week unit.  These exams are designed to resemble as closely as possible the two sections on the Advanced Placement test: the multiple-choice section and the free-response essays.  Thus, unit exams usually comprise a multiple-choice test and a number of essays designed to look like the free-response essays on the Advanced Placement test. In-class activities as well as homework assignments are designed to prepare students to meet the </w:t>
      </w:r>
      <w:r w:rsidRPr="00FF0E47">
        <w:rPr>
          <w:i/>
          <w:sz w:val="22"/>
          <w:szCs w:val="22"/>
        </w:rPr>
        <w:t>AP Psychology General Learning Outcomes</w:t>
      </w:r>
      <w:r w:rsidRPr="00FF0E47">
        <w:rPr>
          <w:sz w:val="22"/>
          <w:szCs w:val="22"/>
        </w:rPr>
        <w:t>:</w:t>
      </w:r>
    </w:p>
    <w:p w:rsidR="0082611E" w:rsidRPr="00FF0E47" w:rsidRDefault="0082611E" w:rsidP="0082611E">
      <w:pPr>
        <w:pStyle w:val="ListParagraph"/>
        <w:numPr>
          <w:ilvl w:val="0"/>
          <w:numId w:val="11"/>
        </w:numPr>
        <w:ind w:right="-288"/>
        <w:rPr>
          <w:rFonts w:cs="Times New Roman"/>
          <w:sz w:val="22"/>
        </w:rPr>
      </w:pPr>
      <w:r w:rsidRPr="00FF0E47">
        <w:rPr>
          <w:rFonts w:cs="Times New Roman"/>
          <w:sz w:val="22"/>
        </w:rPr>
        <w:t>Read sophisticated texts and academic writings.</w:t>
      </w:r>
    </w:p>
    <w:p w:rsidR="0082611E" w:rsidRPr="00FF0E47" w:rsidRDefault="0082611E" w:rsidP="0082611E">
      <w:pPr>
        <w:pStyle w:val="ListParagraph"/>
        <w:numPr>
          <w:ilvl w:val="0"/>
          <w:numId w:val="11"/>
        </w:numPr>
        <w:ind w:right="-288"/>
        <w:rPr>
          <w:rFonts w:cs="Times New Roman"/>
          <w:sz w:val="22"/>
        </w:rPr>
      </w:pPr>
      <w:r w:rsidRPr="00FF0E47">
        <w:rPr>
          <w:rFonts w:cs="Times New Roman"/>
          <w:sz w:val="22"/>
        </w:rPr>
        <w:t>Write well-constructed essays and research reports.</w:t>
      </w:r>
    </w:p>
    <w:p w:rsidR="0082611E" w:rsidRPr="00FF0E47" w:rsidRDefault="0082611E" w:rsidP="0082611E">
      <w:pPr>
        <w:pStyle w:val="ListParagraph"/>
        <w:numPr>
          <w:ilvl w:val="0"/>
          <w:numId w:val="11"/>
        </w:numPr>
        <w:ind w:right="-288"/>
        <w:rPr>
          <w:rFonts w:cs="Times New Roman"/>
          <w:sz w:val="22"/>
        </w:rPr>
      </w:pPr>
      <w:r w:rsidRPr="00FF0E47">
        <w:rPr>
          <w:rFonts w:cs="Times New Roman"/>
          <w:sz w:val="22"/>
        </w:rPr>
        <w:t xml:space="preserve">Think critically by synthesizing a variety of perspectives and information from various sources. </w:t>
      </w:r>
    </w:p>
    <w:p w:rsidR="0082611E" w:rsidRPr="00FF0E47" w:rsidRDefault="0082611E" w:rsidP="0082611E">
      <w:pPr>
        <w:pStyle w:val="ListParagraph"/>
        <w:numPr>
          <w:ilvl w:val="0"/>
          <w:numId w:val="11"/>
        </w:numPr>
        <w:ind w:right="-288"/>
        <w:rPr>
          <w:rFonts w:cs="Times New Roman"/>
          <w:sz w:val="22"/>
        </w:rPr>
      </w:pPr>
      <w:r w:rsidRPr="00FF0E47">
        <w:rPr>
          <w:rFonts w:cs="Times New Roman"/>
          <w:sz w:val="22"/>
        </w:rPr>
        <w:t xml:space="preserve">Discuss controversial issues with maturity and openness. </w:t>
      </w:r>
    </w:p>
    <w:p w:rsidR="0082611E" w:rsidRPr="00FF0E47" w:rsidRDefault="00C370AD" w:rsidP="0082611E">
      <w:pPr>
        <w:pStyle w:val="ListParagraph"/>
        <w:numPr>
          <w:ilvl w:val="0"/>
          <w:numId w:val="11"/>
        </w:numPr>
        <w:ind w:right="-288"/>
        <w:rPr>
          <w:rFonts w:cs="Times New Roman"/>
          <w:sz w:val="22"/>
        </w:rPr>
      </w:pPr>
      <w:r>
        <w:rPr>
          <w:rFonts w:cs="Times New Roman"/>
          <w:sz w:val="22"/>
        </w:rPr>
        <w:t>Be prepared</w:t>
      </w:r>
      <w:r w:rsidR="0082611E" w:rsidRPr="00FF0E47">
        <w:rPr>
          <w:rFonts w:cs="Times New Roman"/>
          <w:sz w:val="22"/>
        </w:rPr>
        <w:t xml:space="preserve"> to do acceptable work on the AP Psychology Exam. </w:t>
      </w:r>
    </w:p>
    <w:p w:rsidR="0082611E" w:rsidRPr="00FF0E47" w:rsidRDefault="00C370AD" w:rsidP="0082611E">
      <w:pPr>
        <w:pStyle w:val="ListParagraph"/>
        <w:numPr>
          <w:ilvl w:val="0"/>
          <w:numId w:val="11"/>
        </w:numPr>
        <w:ind w:right="-288"/>
        <w:rPr>
          <w:rFonts w:cs="Times New Roman"/>
          <w:sz w:val="22"/>
        </w:rPr>
      </w:pPr>
      <w:r>
        <w:rPr>
          <w:rFonts w:cs="Times New Roman"/>
          <w:sz w:val="22"/>
        </w:rPr>
        <w:t>Describe</w:t>
      </w:r>
      <w:r w:rsidR="0082611E" w:rsidRPr="00FF0E47">
        <w:rPr>
          <w:rFonts w:cs="Times New Roman"/>
          <w:sz w:val="22"/>
        </w:rPr>
        <w:t xml:space="preserve"> the major core conce</w:t>
      </w:r>
      <w:r>
        <w:rPr>
          <w:rFonts w:cs="Times New Roman"/>
          <w:sz w:val="22"/>
        </w:rPr>
        <w:t xml:space="preserve">pts and theories of psychology, and define </w:t>
      </w:r>
      <w:r w:rsidR="0082611E" w:rsidRPr="00FF0E47">
        <w:rPr>
          <w:rFonts w:cs="Times New Roman"/>
          <w:sz w:val="22"/>
        </w:rPr>
        <w:t>key terms and use them in their everyday vocabulary.</w:t>
      </w:r>
    </w:p>
    <w:p w:rsidR="0082611E" w:rsidRDefault="00C370AD" w:rsidP="0082611E">
      <w:pPr>
        <w:pStyle w:val="ListParagraph"/>
        <w:numPr>
          <w:ilvl w:val="0"/>
          <w:numId w:val="11"/>
        </w:numPr>
        <w:ind w:right="-288"/>
        <w:rPr>
          <w:rFonts w:cs="Times New Roman"/>
          <w:sz w:val="22"/>
        </w:rPr>
      </w:pPr>
      <w:r>
        <w:rPr>
          <w:rFonts w:cs="Times New Roman"/>
          <w:sz w:val="22"/>
        </w:rPr>
        <w:t>Develop basic</w:t>
      </w:r>
      <w:r w:rsidR="0082611E" w:rsidRPr="00FF0E47">
        <w:rPr>
          <w:rFonts w:cs="Times New Roman"/>
          <w:sz w:val="22"/>
        </w:rPr>
        <w:t xml:space="preserve"> skills of psychological research and be able to apply psychological concepts to their own lives.</w:t>
      </w:r>
    </w:p>
    <w:p w:rsidR="005B036B" w:rsidRDefault="005B036B" w:rsidP="005B036B">
      <w:pPr>
        <w:pStyle w:val="ListParagraph"/>
        <w:ind w:left="432" w:right="-288"/>
        <w:rPr>
          <w:rFonts w:cs="Times New Roman"/>
          <w:sz w:val="22"/>
        </w:rPr>
      </w:pPr>
    </w:p>
    <w:p w:rsidR="00177EA6" w:rsidRDefault="00177EA6" w:rsidP="005B036B">
      <w:pPr>
        <w:pStyle w:val="ListParagraph"/>
        <w:ind w:left="432" w:right="-288"/>
        <w:rPr>
          <w:rFonts w:cs="Times New Roman"/>
          <w:sz w:val="22"/>
        </w:rPr>
      </w:pPr>
    </w:p>
    <w:p w:rsidR="00177EA6" w:rsidRPr="00FF0E47" w:rsidRDefault="00177EA6" w:rsidP="005B036B">
      <w:pPr>
        <w:pStyle w:val="ListParagraph"/>
        <w:ind w:left="432" w:right="-288"/>
        <w:rPr>
          <w:rFonts w:cs="Times New Roman"/>
          <w:sz w:val="22"/>
        </w:rPr>
      </w:pPr>
    </w:p>
    <w:p w:rsidR="0079317B" w:rsidRDefault="005B036B" w:rsidP="005B036B">
      <w:pPr>
        <w:ind w:left="72" w:right="-288"/>
        <w:rPr>
          <w:sz w:val="22"/>
        </w:rPr>
      </w:pPr>
      <w:r w:rsidRPr="005B036B">
        <w:rPr>
          <w:b/>
          <w:sz w:val="22"/>
        </w:rPr>
        <w:lastRenderedPageBreak/>
        <w:t>*Academic Honor Code:</w:t>
      </w:r>
      <w:r w:rsidRPr="005B036B">
        <w:rPr>
          <w:sz w:val="22"/>
        </w:rPr>
        <w:t xml:space="preserve"> As a university preparatory school, ISS students must learn proper research methods and accepted practices. The integrity of the both the student and our school requires complete academic honesty on all assignments, papers, and presentations. Cheating, plagiarism, and test dishonesty are serious violations of school rules and community values. Such dishonest behavior will not be tolerated. Parents will be notified and a copy of communication will be kept on file i</w:t>
      </w:r>
      <w:r>
        <w:rPr>
          <w:sz w:val="22"/>
        </w:rPr>
        <w:t>n the student’s academic record.</w:t>
      </w:r>
    </w:p>
    <w:p w:rsidR="0070005A" w:rsidRPr="005B036B" w:rsidRDefault="0070005A" w:rsidP="005B036B">
      <w:pPr>
        <w:ind w:left="72" w:right="-288"/>
        <w:rPr>
          <w:sz w:val="22"/>
        </w:rPr>
      </w:pPr>
    </w:p>
    <w:p w:rsidR="0079317B" w:rsidRPr="00FF0E47" w:rsidRDefault="0079317B" w:rsidP="0079317B">
      <w:pPr>
        <w:ind w:left="-288" w:right="-288"/>
        <w:rPr>
          <w:b/>
          <w:sz w:val="22"/>
          <w:szCs w:val="22"/>
        </w:rPr>
      </w:pPr>
      <w:r w:rsidRPr="00FF0E47">
        <w:rPr>
          <w:b/>
          <w:sz w:val="22"/>
          <w:szCs w:val="22"/>
        </w:rPr>
        <w:t>Units of Study:</w:t>
      </w:r>
    </w:p>
    <w:p w:rsidR="0079317B" w:rsidRPr="00FF0E47" w:rsidRDefault="0079317B" w:rsidP="0079317B">
      <w:pPr>
        <w:widowControl/>
        <w:numPr>
          <w:ilvl w:val="0"/>
          <w:numId w:val="14"/>
        </w:numPr>
        <w:shd w:val="clear" w:color="auto" w:fill="FFFFFF"/>
        <w:autoSpaceDE/>
        <w:autoSpaceDN/>
        <w:adjustRightInd/>
        <w:spacing w:line="300" w:lineRule="atLeast"/>
        <w:rPr>
          <w:color w:val="222222"/>
          <w:sz w:val="22"/>
          <w:szCs w:val="22"/>
        </w:rPr>
      </w:pPr>
      <w:r w:rsidRPr="00FF0E47">
        <w:rPr>
          <w:bCs/>
          <w:color w:val="222222"/>
          <w:sz w:val="22"/>
          <w:szCs w:val="22"/>
          <w:bdr w:val="none" w:sz="0" w:space="0" w:color="auto" w:frame="1"/>
        </w:rPr>
        <w:t>Intro to Psychology &amp; Research</w:t>
      </w:r>
      <w:r w:rsidR="00FF0E47">
        <w:rPr>
          <w:bCs/>
          <w:color w:val="222222"/>
          <w:sz w:val="22"/>
          <w:szCs w:val="22"/>
          <w:bdr w:val="none" w:sz="0" w:space="0" w:color="auto" w:frame="1"/>
        </w:rPr>
        <w:t xml:space="preserve"> Methods</w:t>
      </w:r>
      <w:r w:rsidRPr="00FF0E47">
        <w:rPr>
          <w:bCs/>
          <w:color w:val="222222"/>
          <w:sz w:val="22"/>
          <w:szCs w:val="22"/>
          <w:bdr w:val="none" w:sz="0" w:space="0" w:color="auto" w:frame="1"/>
        </w:rPr>
        <w:t xml:space="preserve"> – Prologue &amp; Chapter 1</w:t>
      </w:r>
    </w:p>
    <w:p w:rsidR="0079317B" w:rsidRPr="00FF0E47" w:rsidRDefault="0079317B" w:rsidP="0079317B">
      <w:pPr>
        <w:widowControl/>
        <w:numPr>
          <w:ilvl w:val="0"/>
          <w:numId w:val="14"/>
        </w:numPr>
        <w:shd w:val="clear" w:color="auto" w:fill="FFFFFF"/>
        <w:autoSpaceDE/>
        <w:autoSpaceDN/>
        <w:adjustRightInd/>
        <w:spacing w:line="300" w:lineRule="atLeast"/>
        <w:rPr>
          <w:color w:val="222222"/>
          <w:sz w:val="22"/>
          <w:szCs w:val="22"/>
        </w:rPr>
      </w:pPr>
      <w:r w:rsidRPr="00FF0E47">
        <w:rPr>
          <w:bCs/>
          <w:color w:val="222222"/>
          <w:sz w:val="22"/>
          <w:szCs w:val="22"/>
          <w:bdr w:val="none" w:sz="0" w:space="0" w:color="auto" w:frame="1"/>
        </w:rPr>
        <w:t>Biological Bases of Behavior</w:t>
      </w:r>
      <w:r w:rsidR="00B045F3" w:rsidRPr="00FF0E47">
        <w:rPr>
          <w:bCs/>
          <w:color w:val="222222"/>
          <w:sz w:val="22"/>
          <w:szCs w:val="22"/>
          <w:bdr w:val="none" w:sz="0" w:space="0" w:color="auto" w:frame="1"/>
        </w:rPr>
        <w:t xml:space="preserve"> &amp; States of Consciousness </w:t>
      </w:r>
      <w:r w:rsidRPr="00FF0E47">
        <w:rPr>
          <w:bCs/>
          <w:color w:val="222222"/>
          <w:sz w:val="22"/>
          <w:szCs w:val="22"/>
          <w:bdr w:val="none" w:sz="0" w:space="0" w:color="auto" w:frame="1"/>
        </w:rPr>
        <w:t>– Chapter</w:t>
      </w:r>
      <w:r w:rsidR="00B045F3" w:rsidRPr="00FF0E47">
        <w:rPr>
          <w:bCs/>
          <w:color w:val="222222"/>
          <w:sz w:val="22"/>
          <w:szCs w:val="22"/>
          <w:bdr w:val="none" w:sz="0" w:space="0" w:color="auto" w:frame="1"/>
        </w:rPr>
        <w:t>s</w:t>
      </w:r>
      <w:r w:rsidRPr="00FF0E47">
        <w:rPr>
          <w:bCs/>
          <w:color w:val="222222"/>
          <w:sz w:val="22"/>
          <w:szCs w:val="22"/>
          <w:bdr w:val="none" w:sz="0" w:space="0" w:color="auto" w:frame="1"/>
        </w:rPr>
        <w:t xml:space="preserve"> 2 </w:t>
      </w:r>
      <w:r w:rsidR="00B045F3" w:rsidRPr="00FF0E47">
        <w:rPr>
          <w:bCs/>
          <w:color w:val="222222"/>
          <w:sz w:val="22"/>
          <w:szCs w:val="22"/>
          <w:bdr w:val="none" w:sz="0" w:space="0" w:color="auto" w:frame="1"/>
        </w:rPr>
        <w:t xml:space="preserve">&amp; 3 </w:t>
      </w:r>
    </w:p>
    <w:p w:rsidR="00B045F3" w:rsidRPr="00FF0E47" w:rsidRDefault="00B045F3" w:rsidP="0079317B">
      <w:pPr>
        <w:widowControl/>
        <w:numPr>
          <w:ilvl w:val="0"/>
          <w:numId w:val="14"/>
        </w:numPr>
        <w:shd w:val="clear" w:color="auto" w:fill="FFFFFF"/>
        <w:autoSpaceDE/>
        <w:autoSpaceDN/>
        <w:adjustRightInd/>
        <w:spacing w:line="300" w:lineRule="atLeast"/>
        <w:rPr>
          <w:color w:val="222222"/>
          <w:sz w:val="22"/>
          <w:szCs w:val="22"/>
        </w:rPr>
      </w:pPr>
      <w:r w:rsidRPr="00FF0E47">
        <w:rPr>
          <w:bCs/>
          <w:color w:val="222222"/>
          <w:sz w:val="22"/>
          <w:szCs w:val="22"/>
          <w:bdr w:val="none" w:sz="0" w:space="0" w:color="auto" w:frame="1"/>
        </w:rPr>
        <w:t xml:space="preserve">Evolutionary &amp; </w:t>
      </w:r>
      <w:r w:rsidR="0079317B" w:rsidRPr="00FF0E47">
        <w:rPr>
          <w:bCs/>
          <w:color w:val="222222"/>
          <w:sz w:val="22"/>
          <w:szCs w:val="22"/>
          <w:bdr w:val="none" w:sz="0" w:space="0" w:color="auto" w:frame="1"/>
        </w:rPr>
        <w:t xml:space="preserve">Developmental Psychology – Chapters </w:t>
      </w:r>
      <w:r w:rsidRPr="00FF0E47">
        <w:rPr>
          <w:bCs/>
          <w:color w:val="222222"/>
          <w:sz w:val="22"/>
          <w:szCs w:val="22"/>
          <w:bdr w:val="none" w:sz="0" w:space="0" w:color="auto" w:frame="1"/>
        </w:rPr>
        <w:t xml:space="preserve">4 &amp; 5 </w:t>
      </w:r>
    </w:p>
    <w:p w:rsidR="00B045F3" w:rsidRPr="00FF0E47" w:rsidRDefault="00B045F3" w:rsidP="0079317B">
      <w:pPr>
        <w:widowControl/>
        <w:numPr>
          <w:ilvl w:val="0"/>
          <w:numId w:val="14"/>
        </w:numPr>
        <w:shd w:val="clear" w:color="auto" w:fill="FFFFFF"/>
        <w:autoSpaceDE/>
        <w:autoSpaceDN/>
        <w:adjustRightInd/>
        <w:spacing w:line="300" w:lineRule="atLeast"/>
        <w:rPr>
          <w:color w:val="222222"/>
          <w:sz w:val="22"/>
          <w:szCs w:val="22"/>
        </w:rPr>
      </w:pPr>
      <w:r w:rsidRPr="00FF0E47">
        <w:rPr>
          <w:bCs/>
          <w:color w:val="222222"/>
          <w:sz w:val="22"/>
          <w:szCs w:val="22"/>
          <w:bdr w:val="none" w:sz="0" w:space="0" w:color="auto" w:frame="1"/>
        </w:rPr>
        <w:t xml:space="preserve">Sensation and Perception &amp; Learning – Chapters 6 &amp; 7 </w:t>
      </w:r>
    </w:p>
    <w:p w:rsidR="00B045F3" w:rsidRPr="00FF0E47" w:rsidRDefault="00B045F3" w:rsidP="0079317B">
      <w:pPr>
        <w:widowControl/>
        <w:numPr>
          <w:ilvl w:val="0"/>
          <w:numId w:val="14"/>
        </w:numPr>
        <w:shd w:val="clear" w:color="auto" w:fill="FFFFFF"/>
        <w:autoSpaceDE/>
        <w:autoSpaceDN/>
        <w:adjustRightInd/>
        <w:spacing w:line="300" w:lineRule="atLeast"/>
        <w:rPr>
          <w:color w:val="222222"/>
          <w:sz w:val="22"/>
          <w:szCs w:val="22"/>
        </w:rPr>
      </w:pPr>
      <w:r w:rsidRPr="00FF0E47">
        <w:rPr>
          <w:bCs/>
          <w:color w:val="222222"/>
          <w:sz w:val="22"/>
          <w:szCs w:val="22"/>
          <w:bdr w:val="none" w:sz="0" w:space="0" w:color="auto" w:frame="1"/>
        </w:rPr>
        <w:t>Memory &amp; Cognition – Chapters 8 &amp; 9</w:t>
      </w:r>
    </w:p>
    <w:p w:rsidR="0079317B" w:rsidRPr="00FF0E47" w:rsidRDefault="00B045F3" w:rsidP="0079317B">
      <w:pPr>
        <w:widowControl/>
        <w:numPr>
          <w:ilvl w:val="0"/>
          <w:numId w:val="14"/>
        </w:numPr>
        <w:shd w:val="clear" w:color="auto" w:fill="FFFFFF"/>
        <w:autoSpaceDE/>
        <w:autoSpaceDN/>
        <w:adjustRightInd/>
        <w:spacing w:line="300" w:lineRule="atLeast"/>
        <w:rPr>
          <w:color w:val="222222"/>
          <w:sz w:val="22"/>
          <w:szCs w:val="22"/>
        </w:rPr>
      </w:pPr>
      <w:r w:rsidRPr="00FF0E47">
        <w:rPr>
          <w:bCs/>
          <w:color w:val="222222"/>
          <w:sz w:val="22"/>
          <w:szCs w:val="22"/>
          <w:bdr w:val="none" w:sz="0" w:space="0" w:color="auto" w:frame="1"/>
        </w:rPr>
        <w:t xml:space="preserve">Testing and Individual Differences &amp; Motivation – Chapters 10 &amp; 11 </w:t>
      </w:r>
    </w:p>
    <w:p w:rsidR="00B045F3" w:rsidRPr="00FF0E47" w:rsidRDefault="00B045F3" w:rsidP="0079317B">
      <w:pPr>
        <w:widowControl/>
        <w:numPr>
          <w:ilvl w:val="0"/>
          <w:numId w:val="14"/>
        </w:numPr>
        <w:shd w:val="clear" w:color="auto" w:fill="FFFFFF"/>
        <w:autoSpaceDE/>
        <w:autoSpaceDN/>
        <w:adjustRightInd/>
        <w:spacing w:line="300" w:lineRule="atLeast"/>
        <w:rPr>
          <w:color w:val="222222"/>
          <w:sz w:val="22"/>
          <w:szCs w:val="22"/>
        </w:rPr>
      </w:pPr>
      <w:r w:rsidRPr="00FF0E47">
        <w:rPr>
          <w:bCs/>
          <w:color w:val="222222"/>
          <w:sz w:val="22"/>
          <w:szCs w:val="22"/>
          <w:bdr w:val="none" w:sz="0" w:space="0" w:color="auto" w:frame="1"/>
        </w:rPr>
        <w:t xml:space="preserve">Emotion &amp; Personality – Chapters 12 &amp; 13 </w:t>
      </w:r>
    </w:p>
    <w:p w:rsidR="00B045F3" w:rsidRPr="00FF0E47" w:rsidRDefault="00B045F3" w:rsidP="0079317B">
      <w:pPr>
        <w:widowControl/>
        <w:numPr>
          <w:ilvl w:val="0"/>
          <w:numId w:val="14"/>
        </w:numPr>
        <w:shd w:val="clear" w:color="auto" w:fill="FFFFFF"/>
        <w:autoSpaceDE/>
        <w:autoSpaceDN/>
        <w:adjustRightInd/>
        <w:spacing w:line="300" w:lineRule="atLeast"/>
        <w:rPr>
          <w:color w:val="222222"/>
          <w:sz w:val="22"/>
          <w:szCs w:val="22"/>
        </w:rPr>
      </w:pPr>
      <w:r w:rsidRPr="00FF0E47">
        <w:rPr>
          <w:bCs/>
          <w:color w:val="222222"/>
          <w:sz w:val="22"/>
          <w:szCs w:val="22"/>
          <w:bdr w:val="none" w:sz="0" w:space="0" w:color="auto" w:frame="1"/>
        </w:rPr>
        <w:t xml:space="preserve">Social Psychology &amp; Abnormal Psychology – Chapters 14 &amp; 15 </w:t>
      </w:r>
    </w:p>
    <w:p w:rsidR="00275C6E" w:rsidRPr="005B036B" w:rsidRDefault="00B045F3" w:rsidP="00E41FD7">
      <w:pPr>
        <w:widowControl/>
        <w:numPr>
          <w:ilvl w:val="0"/>
          <w:numId w:val="14"/>
        </w:numPr>
        <w:shd w:val="clear" w:color="auto" w:fill="FFFFFF"/>
        <w:autoSpaceDE/>
        <w:autoSpaceDN/>
        <w:adjustRightInd/>
        <w:spacing w:line="300" w:lineRule="atLeast"/>
        <w:rPr>
          <w:color w:val="222222"/>
          <w:sz w:val="22"/>
          <w:szCs w:val="22"/>
        </w:rPr>
      </w:pPr>
      <w:r w:rsidRPr="00FF0E47">
        <w:rPr>
          <w:bCs/>
          <w:color w:val="222222"/>
          <w:sz w:val="22"/>
          <w:szCs w:val="22"/>
          <w:bdr w:val="none" w:sz="0" w:space="0" w:color="auto" w:frame="1"/>
        </w:rPr>
        <w:t xml:space="preserve">Treatment of Psychological Disorders – Chapter 16 </w:t>
      </w:r>
    </w:p>
    <w:p w:rsidR="000B5E56" w:rsidRPr="00FF0E47" w:rsidRDefault="000B5E56" w:rsidP="007E006B">
      <w:pPr>
        <w:ind w:left="-288" w:right="-288"/>
        <w:rPr>
          <w:b/>
          <w:sz w:val="22"/>
          <w:szCs w:val="22"/>
        </w:rPr>
      </w:pPr>
    </w:p>
    <w:p w:rsidR="00640275" w:rsidRPr="00DC4893" w:rsidRDefault="00640275" w:rsidP="00640275">
      <w:pPr>
        <w:ind w:left="-288" w:right="-288"/>
      </w:pPr>
      <w:r>
        <w:rPr>
          <w:b/>
        </w:rPr>
        <w:t xml:space="preserve">*Classroom </w:t>
      </w:r>
      <w:r w:rsidRPr="00DC4893">
        <w:rPr>
          <w:b/>
        </w:rPr>
        <w:t>Code of Conduct</w:t>
      </w:r>
      <w:r>
        <w:rPr>
          <w:b/>
        </w:rPr>
        <w:t xml:space="preserve"> based on </w:t>
      </w:r>
      <w:proofErr w:type="gramStart"/>
      <w:r>
        <w:rPr>
          <w:b/>
        </w:rPr>
        <w:t>Cultivating</w:t>
      </w:r>
      <w:proofErr w:type="gramEnd"/>
      <w:r>
        <w:rPr>
          <w:b/>
        </w:rPr>
        <w:t xml:space="preserve"> the ISS Work Habits</w:t>
      </w:r>
      <w:r w:rsidRPr="00DC4893">
        <w:rPr>
          <w:b/>
        </w:rPr>
        <w:t>:</w:t>
      </w:r>
    </w:p>
    <w:p w:rsidR="007E006B" w:rsidRPr="00FF0E47" w:rsidRDefault="007E006B" w:rsidP="007E006B">
      <w:pPr>
        <w:widowControl/>
        <w:numPr>
          <w:ilvl w:val="0"/>
          <w:numId w:val="8"/>
        </w:numPr>
        <w:autoSpaceDE/>
        <w:autoSpaceDN/>
        <w:adjustRightInd/>
        <w:ind w:right="-288"/>
        <w:contextualSpacing/>
        <w:rPr>
          <w:rFonts w:eastAsiaTheme="minorHAnsi"/>
          <w:sz w:val="22"/>
          <w:szCs w:val="22"/>
        </w:rPr>
      </w:pPr>
      <w:r w:rsidRPr="00FF0E47">
        <w:rPr>
          <w:rFonts w:eastAsiaTheme="minorHAnsi"/>
          <w:sz w:val="22"/>
          <w:szCs w:val="22"/>
        </w:rPr>
        <w:t>RESPECT your classmates, your teacher, and yourself</w:t>
      </w:r>
      <w:r w:rsidRPr="00FF0E47">
        <w:rPr>
          <w:rFonts w:eastAsiaTheme="minorHAnsi"/>
          <w:i/>
          <w:sz w:val="22"/>
          <w:szCs w:val="22"/>
        </w:rPr>
        <w:t>.</w:t>
      </w:r>
      <w:r w:rsidRPr="00FF0E47">
        <w:rPr>
          <w:rFonts w:eastAsiaTheme="minorHAnsi"/>
          <w:sz w:val="22"/>
          <w:szCs w:val="22"/>
        </w:rPr>
        <w:t xml:space="preserve"> We must treat each other with kindness to </w:t>
      </w:r>
      <w:r w:rsidR="00D15FBF" w:rsidRPr="00FF0E47">
        <w:rPr>
          <w:rFonts w:eastAsiaTheme="minorHAnsi"/>
          <w:sz w:val="22"/>
          <w:szCs w:val="22"/>
        </w:rPr>
        <w:t>establish</w:t>
      </w:r>
      <w:r w:rsidRPr="00FF0E47">
        <w:rPr>
          <w:rFonts w:eastAsiaTheme="minorHAnsi"/>
          <w:sz w:val="22"/>
          <w:szCs w:val="22"/>
        </w:rPr>
        <w:t xml:space="preserve"> a </w:t>
      </w:r>
      <w:r w:rsidR="00D15FBF" w:rsidRPr="00FF0E47">
        <w:rPr>
          <w:rFonts w:eastAsiaTheme="minorHAnsi"/>
          <w:sz w:val="22"/>
          <w:szCs w:val="22"/>
        </w:rPr>
        <w:t>classroom</w:t>
      </w:r>
      <w:r w:rsidRPr="00FF0E47">
        <w:rPr>
          <w:rFonts w:eastAsiaTheme="minorHAnsi"/>
          <w:sz w:val="22"/>
          <w:szCs w:val="22"/>
        </w:rPr>
        <w:t xml:space="preserve"> environment </w:t>
      </w:r>
      <w:r w:rsidR="00EF1A72" w:rsidRPr="00FF0E47">
        <w:rPr>
          <w:rFonts w:eastAsiaTheme="minorHAnsi"/>
          <w:sz w:val="22"/>
          <w:szCs w:val="22"/>
        </w:rPr>
        <w:t xml:space="preserve">in which </w:t>
      </w:r>
      <w:r w:rsidRPr="00FF0E47">
        <w:rPr>
          <w:rFonts w:eastAsiaTheme="minorHAnsi"/>
          <w:sz w:val="22"/>
          <w:szCs w:val="22"/>
        </w:rPr>
        <w:t xml:space="preserve">everyone is able to learn. </w:t>
      </w:r>
    </w:p>
    <w:p w:rsidR="007E006B" w:rsidRPr="00FF0E47" w:rsidRDefault="007E006B" w:rsidP="007E006B">
      <w:pPr>
        <w:widowControl/>
        <w:numPr>
          <w:ilvl w:val="0"/>
          <w:numId w:val="8"/>
        </w:numPr>
        <w:autoSpaceDE/>
        <w:autoSpaceDN/>
        <w:adjustRightInd/>
        <w:ind w:right="-288"/>
        <w:contextualSpacing/>
        <w:rPr>
          <w:rFonts w:eastAsiaTheme="minorHAnsi"/>
          <w:sz w:val="22"/>
          <w:szCs w:val="22"/>
        </w:rPr>
      </w:pPr>
      <w:r w:rsidRPr="00FF0E47">
        <w:rPr>
          <w:rFonts w:eastAsiaTheme="minorHAnsi"/>
          <w:sz w:val="22"/>
          <w:szCs w:val="22"/>
        </w:rPr>
        <w:t xml:space="preserve">Drinks with a sealable lid are allowed and small snacks are ok. I will ask you to put all other food or drink away that I feel is disruptive to our class. Please respect our classroom by helping to keep it clean.   </w:t>
      </w:r>
    </w:p>
    <w:p w:rsidR="007E006B" w:rsidRPr="00FF0E47" w:rsidRDefault="007E006B" w:rsidP="007E006B">
      <w:pPr>
        <w:widowControl/>
        <w:numPr>
          <w:ilvl w:val="0"/>
          <w:numId w:val="8"/>
        </w:numPr>
        <w:autoSpaceDE/>
        <w:autoSpaceDN/>
        <w:adjustRightInd/>
        <w:ind w:right="-288"/>
        <w:contextualSpacing/>
        <w:rPr>
          <w:rFonts w:eastAsiaTheme="minorHAnsi"/>
          <w:sz w:val="22"/>
          <w:szCs w:val="22"/>
        </w:rPr>
      </w:pPr>
      <w:r w:rsidRPr="00FF0E47">
        <w:rPr>
          <w:rFonts w:eastAsiaTheme="minorHAnsi"/>
          <w:sz w:val="22"/>
          <w:szCs w:val="22"/>
        </w:rPr>
        <w:t xml:space="preserve">You will receive clear instructions when cell phones and other electronic devices can be used for academic purposes; these devices should be put away at all other times. Please communicate with me at the beginning of class if there is an emergency situation that warrants the use of your cell phone. </w:t>
      </w:r>
    </w:p>
    <w:p w:rsidR="007E006B" w:rsidRPr="00FF0E47" w:rsidRDefault="007E006B" w:rsidP="007E006B">
      <w:pPr>
        <w:pStyle w:val="ListParagraph"/>
        <w:ind w:left="432" w:right="-288"/>
        <w:rPr>
          <w:rFonts w:cs="Times New Roman"/>
          <w:sz w:val="22"/>
        </w:rPr>
      </w:pPr>
    </w:p>
    <w:p w:rsidR="007E006B" w:rsidRPr="00FF0E47" w:rsidRDefault="00EF1A72" w:rsidP="007E006B">
      <w:pPr>
        <w:ind w:right="-288"/>
        <w:rPr>
          <w:b/>
          <w:sz w:val="22"/>
          <w:szCs w:val="22"/>
          <w:u w:val="single"/>
        </w:rPr>
      </w:pPr>
      <w:r w:rsidRPr="00FF0E47">
        <w:rPr>
          <w:b/>
          <w:i/>
          <w:sz w:val="22"/>
          <w:szCs w:val="22"/>
        </w:rPr>
        <w:t>*</w:t>
      </w:r>
      <w:r w:rsidR="007E006B" w:rsidRPr="00FF0E47">
        <w:rPr>
          <w:b/>
          <w:i/>
          <w:sz w:val="22"/>
          <w:szCs w:val="22"/>
        </w:rPr>
        <w:t>Infractions will be dealt with according to the International School of Sosúa discipline matrix.</w:t>
      </w:r>
      <w:r w:rsidR="007E006B" w:rsidRPr="00FF0E47">
        <w:rPr>
          <w:b/>
          <w:sz w:val="22"/>
          <w:szCs w:val="22"/>
          <w:u w:val="single"/>
        </w:rPr>
        <w:t xml:space="preserve"> </w:t>
      </w:r>
    </w:p>
    <w:p w:rsidR="007E006B" w:rsidRPr="00FF0E47" w:rsidRDefault="007E006B" w:rsidP="007E006B">
      <w:pPr>
        <w:ind w:right="-288"/>
        <w:rPr>
          <w:b/>
          <w:sz w:val="22"/>
          <w:szCs w:val="22"/>
          <w:u w:val="single"/>
        </w:rPr>
      </w:pPr>
    </w:p>
    <w:p w:rsidR="009273B4" w:rsidRPr="00FF0E47" w:rsidRDefault="00C370AD" w:rsidP="009273B4">
      <w:pPr>
        <w:ind w:left="-288" w:right="-288"/>
        <w:rPr>
          <w:sz w:val="22"/>
          <w:szCs w:val="22"/>
        </w:rPr>
      </w:pPr>
      <w:r>
        <w:rPr>
          <w:b/>
          <w:sz w:val="22"/>
          <w:szCs w:val="22"/>
        </w:rPr>
        <w:t>**Syllabus Signature</w:t>
      </w:r>
      <w:r w:rsidR="009273B4" w:rsidRPr="00FF0E47">
        <w:rPr>
          <w:b/>
          <w:sz w:val="22"/>
          <w:szCs w:val="22"/>
        </w:rPr>
        <w:t xml:space="preserve">: </w:t>
      </w:r>
      <w:r w:rsidR="009273B4" w:rsidRPr="00FF0E47">
        <w:rPr>
          <w:sz w:val="22"/>
          <w:szCs w:val="22"/>
        </w:rPr>
        <w:t xml:space="preserve">My goal is for all students to find this course challenging but not to the point where it becomes overwhelming. If you feel like you are struggling, please find a time to see me so that we can make a plan to help you succeed. The big idea here is to communicate with me early and often about what you need to be successful in this class! </w:t>
      </w:r>
    </w:p>
    <w:p w:rsidR="00DC4893" w:rsidRPr="00FF0E47" w:rsidRDefault="00DC4893" w:rsidP="007E006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EF1A72" w:rsidRPr="00FF0E47" w:rsidRDefault="00EF1A72" w:rsidP="00DC489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i/>
          <w:sz w:val="22"/>
          <w:szCs w:val="22"/>
        </w:rPr>
      </w:pPr>
      <w:r w:rsidRPr="00FF0E47">
        <w:rPr>
          <w:b/>
          <w:i/>
          <w:sz w:val="22"/>
          <w:szCs w:val="22"/>
        </w:rPr>
        <w:t>**</w:t>
      </w:r>
      <w:r w:rsidR="00DC4893" w:rsidRPr="00FF0E47">
        <w:rPr>
          <w:b/>
          <w:i/>
          <w:sz w:val="22"/>
          <w:szCs w:val="22"/>
        </w:rPr>
        <w:t>Please sign, date, and detach along on the dotted line below. Keep the above portion with your class materials for your personal reference throughout the year.</w:t>
      </w:r>
      <w:r w:rsidRPr="00FF0E47">
        <w:rPr>
          <w:b/>
          <w:i/>
          <w:sz w:val="22"/>
          <w:szCs w:val="22"/>
        </w:rPr>
        <w:t xml:space="preserve"> </w:t>
      </w:r>
    </w:p>
    <w:p w:rsidR="00275C6E" w:rsidRPr="00FF0E47" w:rsidRDefault="00275C6E" w:rsidP="00275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FF0E47">
        <w:rPr>
          <w:b/>
          <w:sz w:val="22"/>
          <w:szCs w:val="22"/>
        </w:rPr>
        <w:t xml:space="preserve">_ </w:t>
      </w:r>
      <w:r w:rsidR="00DC4893" w:rsidRPr="00FF0E47">
        <w:rPr>
          <w:b/>
          <w:sz w:val="22"/>
          <w:szCs w:val="22"/>
        </w:rPr>
        <w:t xml:space="preserve"> _ _ _ </w:t>
      </w:r>
      <w:r w:rsidRPr="00FF0E47">
        <w:rPr>
          <w:b/>
          <w:sz w:val="22"/>
          <w:szCs w:val="22"/>
        </w:rPr>
        <w:t xml:space="preserve">_ _ _ _ _ _ _ _ _ _ _ _ _ _ _ _ _ _ _ _ _ _ _ _ _ _ _  _ _ _ _ _ _ _ _ _ _ _ _ _ _ _ _ _ _ _ _ </w:t>
      </w:r>
    </w:p>
    <w:p w:rsidR="00DC4893" w:rsidRPr="00FF0E47" w:rsidRDefault="00DC4893" w:rsidP="007E006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7E006B" w:rsidRPr="00FF0E47" w:rsidRDefault="00611DB9" w:rsidP="00DC4893">
      <w:pPr>
        <w:pBdr>
          <w:bottom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
          <w:sz w:val="22"/>
          <w:szCs w:val="22"/>
        </w:rPr>
      </w:pPr>
      <w:r w:rsidRPr="00FF0E47">
        <w:rPr>
          <w:i/>
          <w:sz w:val="22"/>
          <w:szCs w:val="22"/>
        </w:rPr>
        <w:t>The instructor reserves the right to modify policies</w:t>
      </w:r>
      <w:r w:rsidR="002425B5" w:rsidRPr="00FF0E47">
        <w:rPr>
          <w:i/>
          <w:sz w:val="22"/>
          <w:szCs w:val="22"/>
        </w:rPr>
        <w:t>/</w:t>
      </w:r>
      <w:r w:rsidRPr="00FF0E47">
        <w:rPr>
          <w:i/>
          <w:sz w:val="22"/>
          <w:szCs w:val="22"/>
        </w:rPr>
        <w:t>consequences when the situation requires.</w:t>
      </w:r>
    </w:p>
    <w:p w:rsidR="00611DB9" w:rsidRPr="00FF0E47" w:rsidRDefault="00611DB9" w:rsidP="00611D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sidRPr="00FF0E47">
        <w:rPr>
          <w:b/>
          <w:sz w:val="22"/>
          <w:szCs w:val="22"/>
        </w:rPr>
        <w:t xml:space="preserve">I have read and agree to abide by the policies and </w:t>
      </w:r>
      <w:r w:rsidR="002425B5" w:rsidRPr="00FF0E47">
        <w:rPr>
          <w:b/>
          <w:sz w:val="22"/>
          <w:szCs w:val="22"/>
        </w:rPr>
        <w:t>rules</w:t>
      </w:r>
      <w:r w:rsidRPr="00FF0E47">
        <w:rPr>
          <w:b/>
          <w:sz w:val="22"/>
          <w:szCs w:val="22"/>
        </w:rPr>
        <w:t xml:space="preserve"> set forth in this class syllabus:</w:t>
      </w:r>
    </w:p>
    <w:p w:rsidR="000D20AD" w:rsidRPr="00FF0E47" w:rsidRDefault="000D20AD" w:rsidP="00611DB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611DB9" w:rsidRPr="00FF0E47" w:rsidRDefault="00611DB9" w:rsidP="00611DB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2"/>
          <w:szCs w:val="22"/>
        </w:rPr>
      </w:pPr>
      <w:r w:rsidRPr="00FF0E47">
        <w:rPr>
          <w:sz w:val="22"/>
          <w:szCs w:val="22"/>
        </w:rPr>
        <w:t>_______________________________________________</w:t>
      </w:r>
      <w:r w:rsidRPr="00FF0E47">
        <w:rPr>
          <w:sz w:val="22"/>
          <w:szCs w:val="22"/>
        </w:rPr>
        <w:tab/>
      </w:r>
      <w:r w:rsidRPr="00FF0E47">
        <w:rPr>
          <w:sz w:val="22"/>
          <w:szCs w:val="22"/>
        </w:rPr>
        <w:tab/>
        <w:t>______________</w:t>
      </w:r>
    </w:p>
    <w:p w:rsidR="00611DB9" w:rsidRPr="00FF0E47" w:rsidRDefault="00611DB9" w:rsidP="00611DB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2"/>
          <w:szCs w:val="22"/>
        </w:rPr>
      </w:pPr>
      <w:r w:rsidRPr="00FF0E47">
        <w:rPr>
          <w:sz w:val="22"/>
          <w:szCs w:val="22"/>
        </w:rPr>
        <w:t>Student Signature &amp; Name (Print)</w:t>
      </w:r>
      <w:r w:rsidRPr="00FF0E47">
        <w:rPr>
          <w:sz w:val="22"/>
          <w:szCs w:val="22"/>
        </w:rPr>
        <w:tab/>
      </w:r>
      <w:r w:rsidRPr="00FF0E47">
        <w:rPr>
          <w:sz w:val="22"/>
          <w:szCs w:val="22"/>
        </w:rPr>
        <w:tab/>
      </w:r>
      <w:r w:rsidRPr="00FF0E47">
        <w:rPr>
          <w:sz w:val="22"/>
          <w:szCs w:val="22"/>
        </w:rPr>
        <w:tab/>
      </w:r>
      <w:r w:rsidRPr="00FF0E47">
        <w:rPr>
          <w:sz w:val="22"/>
          <w:szCs w:val="22"/>
        </w:rPr>
        <w:tab/>
      </w:r>
      <w:r w:rsidRPr="00FF0E47">
        <w:rPr>
          <w:sz w:val="22"/>
          <w:szCs w:val="22"/>
        </w:rPr>
        <w:tab/>
      </w:r>
      <w:r w:rsidRPr="00FF0E47">
        <w:rPr>
          <w:sz w:val="22"/>
          <w:szCs w:val="22"/>
        </w:rPr>
        <w:tab/>
        <w:t>Date</w:t>
      </w:r>
    </w:p>
    <w:p w:rsidR="000D20AD" w:rsidRPr="00FF0E47" w:rsidRDefault="000D20AD" w:rsidP="006531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611DB9" w:rsidRPr="00FF0E47" w:rsidRDefault="00611DB9" w:rsidP="00611DB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2"/>
          <w:szCs w:val="22"/>
        </w:rPr>
      </w:pPr>
      <w:r w:rsidRPr="00FF0E47">
        <w:rPr>
          <w:sz w:val="22"/>
          <w:szCs w:val="22"/>
        </w:rPr>
        <w:t>_______________________________________________</w:t>
      </w:r>
      <w:r w:rsidRPr="00FF0E47">
        <w:rPr>
          <w:sz w:val="22"/>
          <w:szCs w:val="22"/>
        </w:rPr>
        <w:tab/>
      </w:r>
      <w:r w:rsidRPr="00FF0E47">
        <w:rPr>
          <w:sz w:val="22"/>
          <w:szCs w:val="22"/>
        </w:rPr>
        <w:tab/>
        <w:t>______________</w:t>
      </w:r>
    </w:p>
    <w:p w:rsidR="004608E0" w:rsidRPr="00FF0E47" w:rsidRDefault="00611DB9" w:rsidP="006531B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2"/>
          <w:szCs w:val="22"/>
        </w:rPr>
      </w:pPr>
      <w:r w:rsidRPr="00FF0E47">
        <w:rPr>
          <w:sz w:val="22"/>
          <w:szCs w:val="22"/>
        </w:rPr>
        <w:t>Pare</w:t>
      </w:r>
      <w:r w:rsidR="006531B6" w:rsidRPr="00FF0E47">
        <w:rPr>
          <w:sz w:val="22"/>
          <w:szCs w:val="22"/>
        </w:rPr>
        <w:t>nt/Guardian Signature</w:t>
      </w:r>
      <w:r w:rsidR="006531B6" w:rsidRPr="00FF0E47">
        <w:rPr>
          <w:sz w:val="22"/>
          <w:szCs w:val="22"/>
        </w:rPr>
        <w:tab/>
      </w:r>
      <w:r w:rsidR="006531B6" w:rsidRPr="00FF0E47">
        <w:rPr>
          <w:sz w:val="22"/>
          <w:szCs w:val="22"/>
        </w:rPr>
        <w:tab/>
      </w:r>
      <w:r w:rsidR="006531B6" w:rsidRPr="00FF0E47">
        <w:rPr>
          <w:sz w:val="22"/>
          <w:szCs w:val="22"/>
        </w:rPr>
        <w:tab/>
      </w:r>
      <w:r w:rsidR="006531B6" w:rsidRPr="00FF0E47">
        <w:rPr>
          <w:sz w:val="22"/>
          <w:szCs w:val="22"/>
        </w:rPr>
        <w:tab/>
      </w:r>
      <w:r w:rsidR="006531B6" w:rsidRPr="00FF0E47">
        <w:rPr>
          <w:sz w:val="22"/>
          <w:szCs w:val="22"/>
        </w:rPr>
        <w:tab/>
      </w:r>
      <w:r w:rsidR="006531B6" w:rsidRPr="00FF0E47">
        <w:rPr>
          <w:sz w:val="22"/>
          <w:szCs w:val="22"/>
        </w:rPr>
        <w:tab/>
      </w:r>
      <w:r w:rsidR="006531B6" w:rsidRPr="00FF0E47">
        <w:rPr>
          <w:sz w:val="22"/>
          <w:szCs w:val="22"/>
        </w:rPr>
        <w:tab/>
        <w:t>Dat</w:t>
      </w:r>
      <w:r w:rsidR="007E006B" w:rsidRPr="00FF0E47">
        <w:rPr>
          <w:sz w:val="22"/>
          <w:szCs w:val="22"/>
        </w:rPr>
        <w:t>e</w:t>
      </w:r>
    </w:p>
    <w:p w:rsidR="00FF0E47" w:rsidRPr="00FF0E47" w:rsidRDefault="00FF0E4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2"/>
          <w:szCs w:val="22"/>
        </w:rPr>
      </w:pPr>
    </w:p>
    <w:sectPr w:rsidR="00FF0E47" w:rsidRPr="00FF0E47" w:rsidSect="000D20A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CF2" w:rsidRDefault="00DF0CF2" w:rsidP="00611DB9">
      <w:r>
        <w:separator/>
      </w:r>
    </w:p>
  </w:endnote>
  <w:endnote w:type="continuationSeparator" w:id="0">
    <w:p w:rsidR="00DF0CF2" w:rsidRDefault="00DF0CF2" w:rsidP="0061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CF2" w:rsidRDefault="00DF0CF2" w:rsidP="00611DB9">
      <w:r>
        <w:separator/>
      </w:r>
    </w:p>
  </w:footnote>
  <w:footnote w:type="continuationSeparator" w:id="0">
    <w:p w:rsidR="00DF0CF2" w:rsidRDefault="00DF0CF2" w:rsidP="0061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97" w:rsidRPr="00150297" w:rsidRDefault="00150297" w:rsidP="00150297">
    <w:pPr>
      <w:pBdr>
        <w:bottom w:val="single" w:sz="4" w:space="1" w:color="auto"/>
      </w:pBdr>
      <w:tabs>
        <w:tab w:val="center" w:pos="4680"/>
        <w:tab w:val="right" w:pos="9360"/>
      </w:tabs>
      <w:jc w:val="center"/>
      <w:rPr>
        <w:b/>
      </w:rPr>
    </w:pPr>
    <w:r w:rsidRPr="00150297">
      <w:rPr>
        <w:b/>
        <w:noProof/>
      </w:rPr>
      <w:drawing>
        <wp:anchor distT="0" distB="0" distL="114300" distR="114300" simplePos="0" relativeHeight="251659264" behindDoc="1" locked="0" layoutInCell="1" allowOverlap="1" wp14:anchorId="594A6D91" wp14:editId="175A2DAB">
          <wp:simplePos x="0" y="0"/>
          <wp:positionH relativeFrom="column">
            <wp:posOffset>5334000</wp:posOffset>
          </wp:positionH>
          <wp:positionV relativeFrom="paragraph">
            <wp:posOffset>-190500</wp:posOffset>
          </wp:positionV>
          <wp:extent cx="1143000" cy="458470"/>
          <wp:effectExtent l="0" t="0" r="0" b="0"/>
          <wp:wrapTight wrapText="bothSides">
            <wp:wrapPolygon edited="0">
              <wp:start x="0" y="0"/>
              <wp:lineTo x="0" y="20643"/>
              <wp:lineTo x="21240" y="20643"/>
              <wp:lineTo x="21240" y="0"/>
              <wp:lineTo x="0" y="0"/>
            </wp:wrapPolygon>
          </wp:wrapTight>
          <wp:docPr id="1" name="Picture 1"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Pr="00150297">
      <w:rPr>
        <w:b/>
        <w:noProof/>
      </w:rPr>
      <w:drawing>
        <wp:anchor distT="0" distB="0" distL="114300" distR="114300" simplePos="0" relativeHeight="251660288" behindDoc="1" locked="0" layoutInCell="1" allowOverlap="1" wp14:anchorId="7996B25D" wp14:editId="2545914C">
          <wp:simplePos x="0" y="0"/>
          <wp:positionH relativeFrom="column">
            <wp:posOffset>-742950</wp:posOffset>
          </wp:positionH>
          <wp:positionV relativeFrom="paragraph">
            <wp:posOffset>-200025</wp:posOffset>
          </wp:positionV>
          <wp:extent cx="1143000" cy="458470"/>
          <wp:effectExtent l="0" t="0" r="0" b="0"/>
          <wp:wrapTight wrapText="bothSides">
            <wp:wrapPolygon edited="0">
              <wp:start x="0" y="0"/>
              <wp:lineTo x="0" y="20643"/>
              <wp:lineTo x="21240" y="20643"/>
              <wp:lineTo x="21240" y="0"/>
              <wp:lineTo x="0" y="0"/>
            </wp:wrapPolygon>
          </wp:wrapTight>
          <wp:docPr id="2" name="Picture 2"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Pr="00150297">
      <w:rPr>
        <w:b/>
        <w:noProof/>
      </w:rPr>
      <w:t>AP Psychology</w:t>
    </w:r>
    <w:r w:rsidRPr="00150297">
      <w:rPr>
        <w:b/>
      </w:rPr>
      <w:t xml:space="preserve"> at International School of Sosúa </w:t>
    </w:r>
  </w:p>
  <w:p w:rsidR="00150297" w:rsidRPr="00150297" w:rsidRDefault="00150297" w:rsidP="00150297">
    <w:pPr>
      <w:pBdr>
        <w:bottom w:val="single" w:sz="4" w:space="1" w:color="auto"/>
      </w:pBdr>
      <w:tabs>
        <w:tab w:val="center" w:pos="4680"/>
        <w:tab w:val="right" w:pos="9360"/>
      </w:tabs>
      <w:jc w:val="center"/>
      <w:rPr>
        <w:b/>
      </w:rPr>
    </w:pPr>
    <w:r w:rsidRPr="00150297">
      <w:rPr>
        <w:b/>
      </w:rPr>
      <w:t>Mr. Ben Rude</w:t>
    </w:r>
  </w:p>
  <w:p w:rsidR="00150297" w:rsidRPr="00150297" w:rsidRDefault="00DF0CF2" w:rsidP="00150297">
    <w:pPr>
      <w:tabs>
        <w:tab w:val="center" w:pos="4680"/>
        <w:tab w:val="right" w:pos="9360"/>
      </w:tabs>
      <w:jc w:val="center"/>
      <w:rPr>
        <w:b/>
      </w:rPr>
    </w:pPr>
    <w:hyperlink r:id="rId2" w:history="1">
      <w:r w:rsidR="00150297" w:rsidRPr="00150297">
        <w:rPr>
          <w:b/>
          <w:color w:val="0000FF"/>
          <w:u w:val="single"/>
        </w:rPr>
        <w:t>brude@issosua.com</w:t>
      </w:r>
    </w:hyperlink>
    <w:r w:rsidR="00150297" w:rsidRPr="00150297">
      <w:rPr>
        <w:b/>
        <w:color w:val="0000FF" w:themeColor="hyperlink"/>
        <w:u w:val="single"/>
      </w:rPr>
      <w:t xml:space="preserve"> </w:t>
    </w:r>
  </w:p>
  <w:p w:rsidR="000D20AD" w:rsidRPr="00150297" w:rsidRDefault="000D20AD" w:rsidP="00150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419"/>
    <w:multiLevelType w:val="hybridMultilevel"/>
    <w:tmpl w:val="A79E01B0"/>
    <w:lvl w:ilvl="0" w:tplc="022219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E6D3B"/>
    <w:multiLevelType w:val="hybridMultilevel"/>
    <w:tmpl w:val="A23C5C10"/>
    <w:lvl w:ilvl="0" w:tplc="0409000F">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1A4A38D5"/>
    <w:multiLevelType w:val="multilevel"/>
    <w:tmpl w:val="06487BD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9F848F9"/>
    <w:multiLevelType w:val="hybridMultilevel"/>
    <w:tmpl w:val="628C190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3DD56561"/>
    <w:multiLevelType w:val="hybridMultilevel"/>
    <w:tmpl w:val="F82414BC"/>
    <w:lvl w:ilvl="0" w:tplc="0409001B">
      <w:start w:val="1"/>
      <w:numFmt w:val="lowerRoman"/>
      <w:lvlText w:val="%1."/>
      <w:lvlJc w:val="righ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3E266F11"/>
    <w:multiLevelType w:val="hybridMultilevel"/>
    <w:tmpl w:val="377CD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F7F40"/>
    <w:multiLevelType w:val="hybridMultilevel"/>
    <w:tmpl w:val="2220938C"/>
    <w:lvl w:ilvl="0" w:tplc="04090005">
      <w:start w:val="1"/>
      <w:numFmt w:val="bullet"/>
      <w:lvlText w:val=""/>
      <w:lvlJc w:val="left"/>
      <w:pPr>
        <w:ind w:left="432" w:hanging="720"/>
      </w:pPr>
      <w:rPr>
        <w:rFonts w:ascii="Wingdings" w:hAnsi="Wingdings" w:hint="default"/>
        <w:b w:val="0"/>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7" w15:restartNumberingAfterBreak="0">
    <w:nsid w:val="42C25B1E"/>
    <w:multiLevelType w:val="hybridMultilevel"/>
    <w:tmpl w:val="9924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135766"/>
    <w:multiLevelType w:val="hybridMultilevel"/>
    <w:tmpl w:val="F044257C"/>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4F5A6AFE"/>
    <w:multiLevelType w:val="hybridMultilevel"/>
    <w:tmpl w:val="D0E462F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50564B92"/>
    <w:multiLevelType w:val="hybridMultilevel"/>
    <w:tmpl w:val="A59A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0190E"/>
    <w:multiLevelType w:val="hybridMultilevel"/>
    <w:tmpl w:val="DBF2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F3C3E"/>
    <w:multiLevelType w:val="hybridMultilevel"/>
    <w:tmpl w:val="9F027BC2"/>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6AD06EEB"/>
    <w:multiLevelType w:val="hybridMultilevel"/>
    <w:tmpl w:val="EC6EBFFE"/>
    <w:lvl w:ilvl="0" w:tplc="04090005">
      <w:start w:val="1"/>
      <w:numFmt w:val="bullet"/>
      <w:lvlText w:val=""/>
      <w:lvlJc w:val="left"/>
      <w:pPr>
        <w:ind w:left="432" w:hanging="360"/>
      </w:pPr>
      <w:rPr>
        <w:rFonts w:ascii="Wingdings" w:hAnsi="Wingding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
  </w:num>
  <w:num w:numId="2">
    <w:abstractNumId w:val="6"/>
  </w:num>
  <w:num w:numId="3">
    <w:abstractNumId w:val="11"/>
  </w:num>
  <w:num w:numId="4">
    <w:abstractNumId w:val="7"/>
  </w:num>
  <w:num w:numId="5">
    <w:abstractNumId w:val="8"/>
  </w:num>
  <w:num w:numId="6">
    <w:abstractNumId w:val="4"/>
  </w:num>
  <w:num w:numId="7">
    <w:abstractNumId w:val="10"/>
  </w:num>
  <w:num w:numId="8">
    <w:abstractNumId w:val="12"/>
  </w:num>
  <w:num w:numId="9">
    <w:abstractNumId w:val="0"/>
  </w:num>
  <w:num w:numId="10">
    <w:abstractNumId w:val="5"/>
  </w:num>
  <w:num w:numId="11">
    <w:abstractNumId w:val="13"/>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DF"/>
    <w:rsid w:val="000B5E56"/>
    <w:rsid w:val="000D20AD"/>
    <w:rsid w:val="00150297"/>
    <w:rsid w:val="00177EA6"/>
    <w:rsid w:val="002425B5"/>
    <w:rsid w:val="00275C6E"/>
    <w:rsid w:val="00280942"/>
    <w:rsid w:val="002C46DE"/>
    <w:rsid w:val="0044789B"/>
    <w:rsid w:val="004608E0"/>
    <w:rsid w:val="00505BC4"/>
    <w:rsid w:val="00544C3A"/>
    <w:rsid w:val="005B036B"/>
    <w:rsid w:val="00611DB9"/>
    <w:rsid w:val="00640275"/>
    <w:rsid w:val="006531B6"/>
    <w:rsid w:val="00677171"/>
    <w:rsid w:val="0070005A"/>
    <w:rsid w:val="00703884"/>
    <w:rsid w:val="00735C56"/>
    <w:rsid w:val="0074746A"/>
    <w:rsid w:val="0079317B"/>
    <w:rsid w:val="007B3B2B"/>
    <w:rsid w:val="007D2029"/>
    <w:rsid w:val="007E006B"/>
    <w:rsid w:val="008051F5"/>
    <w:rsid w:val="0082611E"/>
    <w:rsid w:val="00876B2F"/>
    <w:rsid w:val="008A06F2"/>
    <w:rsid w:val="008C5BB0"/>
    <w:rsid w:val="008D1D76"/>
    <w:rsid w:val="009273B4"/>
    <w:rsid w:val="009F1C0C"/>
    <w:rsid w:val="00A25626"/>
    <w:rsid w:val="00A85F4B"/>
    <w:rsid w:val="00A9226B"/>
    <w:rsid w:val="00B045F3"/>
    <w:rsid w:val="00B336AA"/>
    <w:rsid w:val="00B41C82"/>
    <w:rsid w:val="00C370AD"/>
    <w:rsid w:val="00D15FBF"/>
    <w:rsid w:val="00D87E9B"/>
    <w:rsid w:val="00DC4893"/>
    <w:rsid w:val="00DF0CF2"/>
    <w:rsid w:val="00DF1187"/>
    <w:rsid w:val="00E41FD7"/>
    <w:rsid w:val="00E71413"/>
    <w:rsid w:val="00E77EA4"/>
    <w:rsid w:val="00E82692"/>
    <w:rsid w:val="00EB63BE"/>
    <w:rsid w:val="00EF1A72"/>
    <w:rsid w:val="00F26CDF"/>
    <w:rsid w:val="00F44214"/>
    <w:rsid w:val="00FF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843D2-859B-41B3-A9A5-A3089C81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B9"/>
    <w:pPr>
      <w:widowControl/>
      <w:autoSpaceDE/>
      <w:autoSpaceDN/>
      <w:adjustRightInd/>
      <w:ind w:left="720"/>
      <w:contextualSpacing/>
    </w:pPr>
    <w:rPr>
      <w:rFonts w:eastAsiaTheme="minorHAnsi" w:cstheme="minorBidi"/>
      <w:color w:val="000000" w:themeColor="text1"/>
      <w:szCs w:val="22"/>
    </w:rPr>
  </w:style>
  <w:style w:type="paragraph" w:styleId="Header">
    <w:name w:val="header"/>
    <w:basedOn w:val="Normal"/>
    <w:link w:val="HeaderChar"/>
    <w:uiPriority w:val="99"/>
    <w:unhideWhenUsed/>
    <w:rsid w:val="00611DB9"/>
    <w:pPr>
      <w:tabs>
        <w:tab w:val="center" w:pos="4680"/>
        <w:tab w:val="right" w:pos="9360"/>
      </w:tabs>
    </w:pPr>
  </w:style>
  <w:style w:type="character" w:customStyle="1" w:styleId="HeaderChar">
    <w:name w:val="Header Char"/>
    <w:basedOn w:val="DefaultParagraphFont"/>
    <w:link w:val="Header"/>
    <w:uiPriority w:val="99"/>
    <w:rsid w:val="00611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DB9"/>
    <w:pPr>
      <w:tabs>
        <w:tab w:val="center" w:pos="4680"/>
        <w:tab w:val="right" w:pos="9360"/>
      </w:tabs>
    </w:pPr>
  </w:style>
  <w:style w:type="character" w:customStyle="1" w:styleId="FooterChar">
    <w:name w:val="Footer Char"/>
    <w:basedOn w:val="DefaultParagraphFont"/>
    <w:link w:val="Footer"/>
    <w:uiPriority w:val="99"/>
    <w:rsid w:val="00611DB9"/>
    <w:rPr>
      <w:rFonts w:ascii="Times New Roman" w:eastAsia="Times New Roman" w:hAnsi="Times New Roman" w:cs="Times New Roman"/>
      <w:sz w:val="24"/>
      <w:szCs w:val="24"/>
    </w:rPr>
  </w:style>
  <w:style w:type="character" w:styleId="Hyperlink">
    <w:name w:val="Hyperlink"/>
    <w:basedOn w:val="DefaultParagraphFont"/>
    <w:rsid w:val="008A06F2"/>
    <w:rPr>
      <w:color w:val="0000FF"/>
      <w:u w:val="single"/>
    </w:rPr>
  </w:style>
  <w:style w:type="paragraph" w:styleId="BalloonText">
    <w:name w:val="Balloon Text"/>
    <w:basedOn w:val="Normal"/>
    <w:link w:val="BalloonTextChar"/>
    <w:uiPriority w:val="99"/>
    <w:semiHidden/>
    <w:unhideWhenUsed/>
    <w:rsid w:val="00747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6A"/>
    <w:rPr>
      <w:rFonts w:ascii="Segoe UI" w:eastAsia="Times New Roman" w:hAnsi="Segoe UI" w:cs="Segoe UI"/>
      <w:sz w:val="18"/>
      <w:szCs w:val="18"/>
    </w:rPr>
  </w:style>
  <w:style w:type="character" w:styleId="Strong">
    <w:name w:val="Strong"/>
    <w:basedOn w:val="DefaultParagraphFont"/>
    <w:uiPriority w:val="22"/>
    <w:qFormat/>
    <w:rsid w:val="0079317B"/>
    <w:rPr>
      <w:b/>
      <w:bCs/>
    </w:rPr>
  </w:style>
  <w:style w:type="paragraph" w:styleId="NormalWeb">
    <w:name w:val="Normal (Web)"/>
    <w:basedOn w:val="Normal"/>
    <w:uiPriority w:val="99"/>
    <w:semiHidden/>
    <w:unhideWhenUsed/>
    <w:rsid w:val="0079317B"/>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rude@issosu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Rude</dc:creator>
  <cp:keywords/>
  <dc:description/>
  <cp:lastModifiedBy>Elizabeth Van Pilsum</cp:lastModifiedBy>
  <cp:revision>12</cp:revision>
  <cp:lastPrinted>2017-08-11T18:21:00Z</cp:lastPrinted>
  <dcterms:created xsi:type="dcterms:W3CDTF">2017-08-11T18:45:00Z</dcterms:created>
  <dcterms:modified xsi:type="dcterms:W3CDTF">2017-08-17T19:04:00Z</dcterms:modified>
</cp:coreProperties>
</file>