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6F" w:rsidRDefault="009F796F" w:rsidP="009F796F">
      <w:pPr>
        <w:rPr>
          <w:b/>
          <w:sz w:val="32"/>
          <w:szCs w:val="32"/>
          <w:lang w:val="es-DO"/>
        </w:rPr>
      </w:pPr>
      <w:r w:rsidRPr="00497859">
        <w:rPr>
          <w:b/>
          <w:sz w:val="32"/>
          <w:szCs w:val="32"/>
          <w:lang w:val="es-DO"/>
        </w:rPr>
        <w:t xml:space="preserve">Sociales </w:t>
      </w:r>
      <w:r>
        <w:rPr>
          <w:b/>
          <w:sz w:val="32"/>
          <w:szCs w:val="32"/>
          <w:lang w:val="es-DO"/>
        </w:rPr>
        <w:t>Grado 4</w:t>
      </w:r>
      <w:r w:rsidRPr="00497859">
        <w:rPr>
          <w:b/>
          <w:sz w:val="32"/>
          <w:szCs w:val="32"/>
          <w:lang w:val="es-DO"/>
        </w:rPr>
        <w:t xml:space="preserve"> </w:t>
      </w:r>
      <w:r>
        <w:rPr>
          <w:b/>
          <w:sz w:val="32"/>
          <w:szCs w:val="32"/>
          <w:lang w:val="es-DO"/>
        </w:rPr>
        <w:t>(Antiguo 10</w:t>
      </w:r>
      <w:r w:rsidRPr="00497859">
        <w:rPr>
          <w:b/>
          <w:sz w:val="32"/>
          <w:szCs w:val="32"/>
          <w:lang w:val="es-DO"/>
        </w:rPr>
        <w:t>)</w:t>
      </w:r>
    </w:p>
    <w:p w:rsidR="009F796F" w:rsidRPr="00133AD5" w:rsidRDefault="009F796F" w:rsidP="009F796F">
      <w:pPr>
        <w:rPr>
          <w:b/>
          <w:lang w:val="es-DO"/>
        </w:rPr>
      </w:pPr>
      <w:r w:rsidRPr="00133AD5">
        <w:rPr>
          <w:b/>
          <w:lang w:val="es-DO"/>
        </w:rPr>
        <w:t>Descripción</w:t>
      </w:r>
    </w:p>
    <w:p w:rsidR="009F796F" w:rsidRDefault="009F796F" w:rsidP="009F796F">
      <w:pPr>
        <w:rPr>
          <w:lang w:val="es-DO"/>
        </w:rPr>
      </w:pPr>
      <w:r>
        <w:rPr>
          <w:lang w:val="es-DO"/>
        </w:rPr>
        <w:t>Comienza el estudio de las ciencias sociales para iniciar la historia universal desde los orígenes de la humanidad</w:t>
      </w:r>
      <w:r w:rsidRPr="00A2679F">
        <w:rPr>
          <w:lang w:val="es-DO"/>
        </w:rPr>
        <w:t xml:space="preserve"> </w:t>
      </w:r>
      <w:r>
        <w:rPr>
          <w:lang w:val="es-DO"/>
        </w:rPr>
        <w:t>pasando por todas las civilizaciones importantes,  hasta nuestros días; en la segunda parte se abarcan diferentes ciencias sociales como la demografía, la geología, la economía, la política y sobre todo la geografía con el estudio de los continentes.</w:t>
      </w:r>
    </w:p>
    <w:p w:rsidR="009F796F" w:rsidRDefault="009F796F" w:rsidP="009F796F">
      <w:pPr>
        <w:rPr>
          <w:lang w:val="es-DO"/>
        </w:rPr>
      </w:pPr>
    </w:p>
    <w:p w:rsidR="009F796F" w:rsidRPr="00CF404F" w:rsidRDefault="009F796F" w:rsidP="009F796F">
      <w:pPr>
        <w:rPr>
          <w:b/>
          <w:lang w:val="es-DO"/>
        </w:rPr>
      </w:pPr>
      <w:r w:rsidRPr="00CF404F">
        <w:rPr>
          <w:b/>
          <w:lang w:val="es-DO"/>
        </w:rPr>
        <w:t>Contenidos</w:t>
      </w:r>
    </w:p>
    <w:p w:rsidR="009F796F" w:rsidRDefault="00BF0675" w:rsidP="009F796F">
      <w:pPr>
        <w:rPr>
          <w:lang w:val="es-DO"/>
        </w:rPr>
      </w:pPr>
      <w:r>
        <w:rPr>
          <w:lang w:val="es-DO"/>
        </w:rPr>
        <w:t>Las Ciencias Sociales</w:t>
      </w:r>
      <w:bookmarkStart w:id="0" w:name="_GoBack"/>
      <w:bookmarkEnd w:id="0"/>
    </w:p>
    <w:p w:rsidR="00BF0675" w:rsidRDefault="00BF0675" w:rsidP="009F796F">
      <w:pPr>
        <w:rPr>
          <w:lang w:val="es-DO"/>
        </w:rPr>
      </w:pPr>
      <w:r>
        <w:rPr>
          <w:lang w:val="es-DO"/>
        </w:rPr>
        <w:t>La representación espacial</w:t>
      </w:r>
    </w:p>
    <w:p w:rsidR="00BF0675" w:rsidRDefault="00BF0675" w:rsidP="009F796F">
      <w:pPr>
        <w:rPr>
          <w:lang w:val="es-DO"/>
        </w:rPr>
      </w:pPr>
      <w:r>
        <w:rPr>
          <w:lang w:val="es-DO"/>
        </w:rPr>
        <w:t>El medio físico</w:t>
      </w:r>
    </w:p>
    <w:p w:rsidR="00BF0675" w:rsidRDefault="00BF0675" w:rsidP="009F796F">
      <w:pPr>
        <w:rPr>
          <w:lang w:val="es-DO"/>
        </w:rPr>
      </w:pPr>
      <w:r>
        <w:rPr>
          <w:lang w:val="es-DO"/>
        </w:rPr>
        <w:t>El medio humanizado</w:t>
      </w:r>
    </w:p>
    <w:p w:rsidR="00BF0675" w:rsidRDefault="00BF0675" w:rsidP="009F796F">
      <w:pPr>
        <w:rPr>
          <w:lang w:val="es-DO"/>
        </w:rPr>
      </w:pPr>
      <w:r>
        <w:rPr>
          <w:lang w:val="es-DO"/>
        </w:rPr>
        <w:t>La hominización</w:t>
      </w:r>
    </w:p>
    <w:p w:rsidR="00BF0675" w:rsidRDefault="00BF0675" w:rsidP="009F796F">
      <w:pPr>
        <w:rPr>
          <w:lang w:val="es-DO"/>
        </w:rPr>
      </w:pPr>
      <w:r>
        <w:rPr>
          <w:lang w:val="es-DO"/>
        </w:rPr>
        <w:t>El Neolítico</w:t>
      </w:r>
    </w:p>
    <w:p w:rsidR="00BF0675" w:rsidRDefault="00BF0675" w:rsidP="009F796F">
      <w:pPr>
        <w:rPr>
          <w:lang w:val="es-DO"/>
        </w:rPr>
      </w:pPr>
      <w:r>
        <w:rPr>
          <w:lang w:val="es-DO"/>
        </w:rPr>
        <w:t>Pueblos, etnias, naciones y Estados</w:t>
      </w:r>
    </w:p>
    <w:p w:rsidR="00BF0675" w:rsidRDefault="00BF0675" w:rsidP="009F796F">
      <w:pPr>
        <w:rPr>
          <w:lang w:val="es-DO"/>
        </w:rPr>
      </w:pPr>
      <w:r>
        <w:rPr>
          <w:lang w:val="es-DO"/>
        </w:rPr>
        <w:t>Civilizaciones antiguas</w:t>
      </w:r>
    </w:p>
    <w:p w:rsidR="00BF0675" w:rsidRDefault="00BF0675" w:rsidP="009F796F">
      <w:pPr>
        <w:rPr>
          <w:lang w:val="es-DO"/>
        </w:rPr>
      </w:pPr>
      <w:r>
        <w:rPr>
          <w:lang w:val="es-DO"/>
        </w:rPr>
        <w:t>Bizancio y el Islam</w:t>
      </w:r>
    </w:p>
    <w:p w:rsidR="00BF0675" w:rsidRDefault="00BF0675" w:rsidP="009F796F">
      <w:pPr>
        <w:rPr>
          <w:lang w:val="es-DO"/>
        </w:rPr>
      </w:pPr>
      <w:r>
        <w:rPr>
          <w:lang w:val="es-DO"/>
        </w:rPr>
        <w:t>La Edad Media Europea</w:t>
      </w:r>
    </w:p>
    <w:p w:rsidR="00BF0675" w:rsidRDefault="00BF0675" w:rsidP="009F796F">
      <w:pPr>
        <w:rPr>
          <w:lang w:val="es-DO"/>
        </w:rPr>
      </w:pPr>
      <w:r>
        <w:rPr>
          <w:lang w:val="es-DO"/>
        </w:rPr>
        <w:t>Civilizaciones modernas</w:t>
      </w:r>
    </w:p>
    <w:p w:rsidR="00BF0675" w:rsidRDefault="00BF0675" w:rsidP="009F796F">
      <w:pPr>
        <w:rPr>
          <w:lang w:val="es-DO"/>
        </w:rPr>
      </w:pPr>
      <w:r>
        <w:rPr>
          <w:lang w:val="es-DO"/>
        </w:rPr>
        <w:t>El siglo XX</w:t>
      </w:r>
    </w:p>
    <w:p w:rsidR="00BF0675" w:rsidRDefault="00BF0675" w:rsidP="009F796F">
      <w:pPr>
        <w:rPr>
          <w:lang w:val="es-DO"/>
        </w:rPr>
      </w:pPr>
      <w:r>
        <w:rPr>
          <w:lang w:val="es-DO"/>
        </w:rPr>
        <w:t>Constitución dominicana y Poderes del Estado</w:t>
      </w:r>
    </w:p>
    <w:p w:rsidR="00BF0675" w:rsidRDefault="00BF0675" w:rsidP="009F796F">
      <w:pPr>
        <w:rPr>
          <w:lang w:val="es-DO"/>
        </w:rPr>
      </w:pPr>
    </w:p>
    <w:p w:rsidR="009F796F" w:rsidRDefault="009F796F" w:rsidP="009F796F">
      <w:pPr>
        <w:rPr>
          <w:lang w:val="es-DO"/>
        </w:rPr>
      </w:pPr>
    </w:p>
    <w:p w:rsidR="009F796F" w:rsidRDefault="009F796F" w:rsidP="009F796F">
      <w:pPr>
        <w:rPr>
          <w:b/>
          <w:lang w:val="es-DO"/>
        </w:rPr>
      </w:pPr>
      <w:r w:rsidRPr="006F0B85">
        <w:rPr>
          <w:b/>
          <w:lang w:val="es-DO"/>
        </w:rPr>
        <w:t>Recursos</w:t>
      </w:r>
    </w:p>
    <w:p w:rsidR="009F796F" w:rsidRDefault="009F796F" w:rsidP="009F796F">
      <w:pPr>
        <w:rPr>
          <w:i/>
          <w:lang w:val="es-DO"/>
        </w:rPr>
      </w:pPr>
      <w:r>
        <w:rPr>
          <w:lang w:val="es-DO"/>
        </w:rPr>
        <w:t xml:space="preserve">Usaremos el libro de texto como guía de contenidos, así como del cuaderno de notas como sistema organizativo anotando la esencia de cada tema. Así mismo, se hará uso de </w:t>
      </w:r>
      <w:proofErr w:type="spellStart"/>
      <w:r w:rsidRPr="00497859">
        <w:rPr>
          <w:i/>
          <w:lang w:val="es-DO"/>
        </w:rPr>
        <w:t>device</w:t>
      </w:r>
      <w:proofErr w:type="spellEnd"/>
      <w:r>
        <w:rPr>
          <w:i/>
          <w:lang w:val="es-DO"/>
        </w:rPr>
        <w:t xml:space="preserve"> </w:t>
      </w:r>
      <w:r>
        <w:rPr>
          <w:lang w:val="es-DO"/>
        </w:rPr>
        <w:t>para aprovechar todos los recursos que ofrece internet.</w:t>
      </w:r>
      <w:r w:rsidRPr="00497859">
        <w:rPr>
          <w:i/>
          <w:lang w:val="es-DO"/>
        </w:rPr>
        <w:t xml:space="preserve"> </w:t>
      </w:r>
    </w:p>
    <w:p w:rsidR="009F796F" w:rsidRDefault="009F796F" w:rsidP="009F796F">
      <w:pPr>
        <w:rPr>
          <w:b/>
          <w:lang w:val="es-DO"/>
        </w:rPr>
      </w:pPr>
      <w:r>
        <w:rPr>
          <w:b/>
          <w:lang w:val="es-DO"/>
        </w:rPr>
        <w:t>Evaluación</w:t>
      </w:r>
    </w:p>
    <w:p w:rsidR="009F796F" w:rsidRDefault="009F796F" w:rsidP="009F796F">
      <w:pPr>
        <w:rPr>
          <w:lang w:val="es-DO"/>
        </w:rPr>
      </w:pPr>
      <w:r w:rsidRPr="00497859">
        <w:rPr>
          <w:lang w:val="es-DO"/>
        </w:rPr>
        <w:t>Será permanente</w:t>
      </w:r>
      <w:r>
        <w:rPr>
          <w:lang w:val="es-DO"/>
        </w:rPr>
        <w:t xml:space="preserve"> en sus versiones de tarea, trabajos en clase, proyectos,  exámenes, tarea,</w:t>
      </w:r>
      <w:r w:rsidRPr="00497859">
        <w:rPr>
          <w:lang w:val="es-DO"/>
        </w:rPr>
        <w:t xml:space="preserve"> </w:t>
      </w:r>
      <w:r>
        <w:rPr>
          <w:lang w:val="es-DO"/>
        </w:rPr>
        <w:t xml:space="preserve">esfuerzo y participación. </w:t>
      </w:r>
    </w:p>
    <w:p w:rsidR="009F796F" w:rsidRDefault="009F796F" w:rsidP="009F796F">
      <w:pPr>
        <w:rPr>
          <w:lang w:val="es-DO"/>
        </w:rPr>
      </w:pPr>
    </w:p>
    <w:p w:rsidR="009F796F" w:rsidRDefault="009F796F" w:rsidP="009F796F">
      <w:pPr>
        <w:rPr>
          <w:b/>
          <w:lang w:val="es-DO"/>
        </w:rPr>
      </w:pPr>
      <w:r w:rsidRPr="00497859">
        <w:rPr>
          <w:b/>
          <w:lang w:val="es-DO"/>
        </w:rPr>
        <w:lastRenderedPageBreak/>
        <w:t>Otras informaciones</w:t>
      </w:r>
    </w:p>
    <w:p w:rsidR="009F796F" w:rsidRDefault="009F796F" w:rsidP="009F796F">
      <w:pPr>
        <w:rPr>
          <w:lang w:val="es-DO"/>
        </w:rPr>
      </w:pPr>
      <w:r w:rsidRPr="005F75DA">
        <w:rPr>
          <w:b/>
          <w:lang w:val="es-DO"/>
        </w:rPr>
        <w:t>Contacto</w:t>
      </w:r>
      <w:r>
        <w:rPr>
          <w:lang w:val="es-DO"/>
        </w:rPr>
        <w:t xml:space="preserve">: Los padres podrán establecer contacto conmigo  escribiéndome a mi correo </w:t>
      </w:r>
    </w:p>
    <w:p w:rsidR="009F796F" w:rsidRDefault="009F796F" w:rsidP="009F796F">
      <w:pPr>
        <w:rPr>
          <w:lang w:val="es-DO"/>
        </w:rPr>
      </w:pPr>
      <w:r w:rsidRPr="005F75DA">
        <w:rPr>
          <w:color w:val="00B0F0"/>
          <w:lang w:val="es-DO"/>
        </w:rPr>
        <w:t>oscar.zazo</w:t>
      </w:r>
      <w:r w:rsidRPr="005F75DA">
        <w:rPr>
          <w:rFonts w:ascii="Helvetica" w:hAnsi="Helvetica" w:cs="Helvetica"/>
          <w:color w:val="00B0F0"/>
          <w:sz w:val="21"/>
          <w:szCs w:val="21"/>
          <w:shd w:val="clear" w:color="auto" w:fill="FFFFFF"/>
          <w:lang w:val="es-DO"/>
        </w:rPr>
        <w:t>@i</w:t>
      </w:r>
      <w:r w:rsidRPr="005F75DA">
        <w:rPr>
          <w:color w:val="00B0F0"/>
          <w:lang w:val="es-DO"/>
        </w:rPr>
        <w:t xml:space="preserve">ssosua.com </w:t>
      </w:r>
      <w:r>
        <w:rPr>
          <w:lang w:val="es-DO"/>
        </w:rPr>
        <w:t>o concertando una reunión si fuera necesaria.</w:t>
      </w:r>
    </w:p>
    <w:p w:rsidR="009F796F" w:rsidRDefault="009F796F" w:rsidP="009F796F">
      <w:pPr>
        <w:rPr>
          <w:lang w:val="es-DO"/>
        </w:rPr>
      </w:pPr>
      <w:proofErr w:type="spellStart"/>
      <w:r w:rsidRPr="005F75DA">
        <w:rPr>
          <w:b/>
          <w:lang w:val="es-DO"/>
        </w:rPr>
        <w:t>Thinkwave</w:t>
      </w:r>
      <w:proofErr w:type="spellEnd"/>
      <w:r>
        <w:rPr>
          <w:b/>
          <w:lang w:val="es-DO"/>
        </w:rPr>
        <w:t>:</w:t>
      </w:r>
      <w:r>
        <w:rPr>
          <w:lang w:val="es-DO"/>
        </w:rPr>
        <w:t xml:space="preserve"> Tanto padres como estudiantes tienen libre acceso para mantener el proceso de evaluación permanente</w:t>
      </w:r>
    </w:p>
    <w:p w:rsidR="009F796F" w:rsidRDefault="009F796F" w:rsidP="009F796F">
      <w:pPr>
        <w:rPr>
          <w:lang w:val="es-DO"/>
        </w:rPr>
      </w:pPr>
    </w:p>
    <w:p w:rsidR="009F796F" w:rsidRDefault="009F796F" w:rsidP="009F796F">
      <w:pPr>
        <w:rPr>
          <w:i/>
          <w:lang w:val="es-DO"/>
        </w:rPr>
      </w:pPr>
    </w:p>
    <w:p w:rsidR="009F796F" w:rsidRPr="00FB6102" w:rsidRDefault="009F796F" w:rsidP="009F796F">
      <w:pPr>
        <w:rPr>
          <w:lang w:val="es-DO"/>
        </w:rPr>
      </w:pPr>
    </w:p>
    <w:p w:rsidR="00AF1146" w:rsidRPr="009F796F" w:rsidRDefault="00BF0675">
      <w:pPr>
        <w:rPr>
          <w:lang w:val="es-DO"/>
        </w:rPr>
      </w:pPr>
    </w:p>
    <w:sectPr w:rsidR="00AF1146" w:rsidRPr="009F7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6F"/>
    <w:rsid w:val="0057401D"/>
    <w:rsid w:val="007B48E6"/>
    <w:rsid w:val="009D42B8"/>
    <w:rsid w:val="009F796F"/>
    <w:rsid w:val="00BE386F"/>
    <w:rsid w:val="00B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DEAA0-6F27-484E-82D1-E33A257B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Zazo</dc:creator>
  <cp:keywords/>
  <dc:description/>
  <cp:lastModifiedBy>Oscar Zazo</cp:lastModifiedBy>
  <cp:revision>1</cp:revision>
  <dcterms:created xsi:type="dcterms:W3CDTF">2019-08-15T13:23:00Z</dcterms:created>
  <dcterms:modified xsi:type="dcterms:W3CDTF">2019-08-15T13:41:00Z</dcterms:modified>
</cp:coreProperties>
</file>